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="-23" w:tblpY="721"/>
        <w:tblW w:w="15218" w:type="dxa"/>
        <w:tblBorders>
          <w:top w:val="single" w:sz="18" w:space="0" w:color="7030A0"/>
          <w:left w:val="single" w:sz="18" w:space="0" w:color="7030A0"/>
          <w:bottom w:val="single" w:sz="18" w:space="0" w:color="7030A0"/>
          <w:right w:val="single" w:sz="18" w:space="0" w:color="7030A0"/>
          <w:insideH w:val="single" w:sz="18" w:space="0" w:color="7030A0"/>
          <w:insideV w:val="single" w:sz="18" w:space="0" w:color="7030A0"/>
        </w:tblBorders>
        <w:tblLayout w:type="fixed"/>
        <w:tblLook w:val="04A0" w:firstRow="1" w:lastRow="0" w:firstColumn="1" w:lastColumn="0" w:noHBand="0" w:noVBand="1"/>
      </w:tblPr>
      <w:tblGrid>
        <w:gridCol w:w="635"/>
        <w:gridCol w:w="481"/>
        <w:gridCol w:w="1413"/>
        <w:gridCol w:w="425"/>
        <w:gridCol w:w="425"/>
        <w:gridCol w:w="382"/>
        <w:gridCol w:w="1509"/>
        <w:gridCol w:w="374"/>
        <w:gridCol w:w="426"/>
        <w:gridCol w:w="356"/>
        <w:gridCol w:w="590"/>
        <w:gridCol w:w="899"/>
        <w:gridCol w:w="412"/>
        <w:gridCol w:w="377"/>
        <w:gridCol w:w="1124"/>
        <w:gridCol w:w="426"/>
        <w:gridCol w:w="362"/>
        <w:gridCol w:w="748"/>
        <w:gridCol w:w="748"/>
        <w:gridCol w:w="341"/>
        <w:gridCol w:w="421"/>
        <w:gridCol w:w="1493"/>
        <w:gridCol w:w="426"/>
        <w:gridCol w:w="425"/>
      </w:tblGrid>
      <w:tr w:rsidR="00B17BB5" w:rsidRPr="00B17BB5" w:rsidTr="008339EB">
        <w:trPr>
          <w:cantSplit/>
          <w:trHeight w:val="1134"/>
        </w:trPr>
        <w:tc>
          <w:tcPr>
            <w:tcW w:w="635" w:type="dxa"/>
          </w:tcPr>
          <w:p w:rsidR="00B17BB5" w:rsidRDefault="00B17BB5" w:rsidP="00B17BB5">
            <w:pPr>
              <w:rPr>
                <w:sz w:val="18"/>
                <w:szCs w:val="18"/>
              </w:rPr>
            </w:pPr>
            <w:r w:rsidRPr="00B17BB5">
              <w:rPr>
                <w:sz w:val="18"/>
                <w:szCs w:val="18"/>
              </w:rPr>
              <w:t>Rec</w:t>
            </w:r>
          </w:p>
          <w:p w:rsidR="002377E1" w:rsidRPr="00B17BB5" w:rsidRDefault="002377E1" w:rsidP="00B17B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EY</w:t>
            </w:r>
          </w:p>
        </w:tc>
        <w:tc>
          <w:tcPr>
            <w:tcW w:w="481" w:type="dxa"/>
            <w:textDirection w:val="btLr"/>
          </w:tcPr>
          <w:p w:rsidR="00B17BB5" w:rsidRPr="00B17BB5" w:rsidRDefault="00B17BB5" w:rsidP="00B17BB5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413" w:type="dxa"/>
            <w:shd w:val="clear" w:color="auto" w:fill="C5E0B3" w:themeFill="accent6" w:themeFillTint="66"/>
          </w:tcPr>
          <w:p w:rsidR="00B17BB5" w:rsidRPr="00B17BB5" w:rsidRDefault="00B17BB5" w:rsidP="00B17BB5">
            <w:pPr>
              <w:jc w:val="center"/>
              <w:rPr>
                <w:b/>
                <w:sz w:val="18"/>
                <w:szCs w:val="18"/>
              </w:rPr>
            </w:pPr>
            <w:r w:rsidRPr="00B17BB5">
              <w:rPr>
                <w:b/>
                <w:sz w:val="18"/>
                <w:szCs w:val="18"/>
              </w:rPr>
              <w:t>Our School</w:t>
            </w:r>
          </w:p>
          <w:p w:rsidR="00B17BB5" w:rsidRPr="00B17BB5" w:rsidRDefault="00B17BB5" w:rsidP="00B17BB5">
            <w:pPr>
              <w:jc w:val="center"/>
              <w:rPr>
                <w:sz w:val="18"/>
                <w:szCs w:val="18"/>
              </w:rPr>
            </w:pPr>
            <w:r w:rsidRPr="00B17BB5">
              <w:rPr>
                <w:sz w:val="18"/>
                <w:szCs w:val="18"/>
              </w:rPr>
              <w:t>LOCATION AND PLACE</w:t>
            </w:r>
          </w:p>
        </w:tc>
        <w:tc>
          <w:tcPr>
            <w:tcW w:w="425" w:type="dxa"/>
            <w:shd w:val="clear" w:color="auto" w:fill="C5E0B3" w:themeFill="accent6" w:themeFillTint="66"/>
            <w:textDirection w:val="btLr"/>
          </w:tcPr>
          <w:p w:rsidR="00B17BB5" w:rsidRPr="00B17BB5" w:rsidRDefault="00B17BB5" w:rsidP="00B17BB5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B17BB5">
              <w:rPr>
                <w:b/>
                <w:sz w:val="18"/>
                <w:szCs w:val="18"/>
              </w:rPr>
              <w:t>Autumn</w:t>
            </w:r>
          </w:p>
        </w:tc>
        <w:tc>
          <w:tcPr>
            <w:tcW w:w="425" w:type="dxa"/>
            <w:shd w:val="clear" w:color="auto" w:fill="F4B083" w:themeFill="accent2" w:themeFillTint="99"/>
            <w:textDirection w:val="btLr"/>
          </w:tcPr>
          <w:p w:rsidR="00B17BB5" w:rsidRPr="00B17BB5" w:rsidRDefault="00B17BB5" w:rsidP="00B17BB5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382" w:type="dxa"/>
            <w:textDirection w:val="btLr"/>
          </w:tcPr>
          <w:p w:rsidR="00B17BB5" w:rsidRPr="00B17BB5" w:rsidRDefault="00B17BB5" w:rsidP="00B17BB5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509" w:type="dxa"/>
            <w:shd w:val="clear" w:color="auto" w:fill="D0B4E0"/>
          </w:tcPr>
          <w:p w:rsidR="00B17BB5" w:rsidRPr="00B17BB5" w:rsidRDefault="00B17BB5" w:rsidP="00B17BB5">
            <w:pPr>
              <w:jc w:val="center"/>
              <w:rPr>
                <w:b/>
                <w:sz w:val="18"/>
                <w:szCs w:val="18"/>
              </w:rPr>
            </w:pPr>
            <w:r w:rsidRPr="00B17BB5">
              <w:rPr>
                <w:b/>
                <w:sz w:val="18"/>
                <w:szCs w:val="18"/>
              </w:rPr>
              <w:t xml:space="preserve">Changes within Living Memory: </w:t>
            </w:r>
            <w:r w:rsidR="002377E1">
              <w:rPr>
                <w:b/>
                <w:sz w:val="18"/>
                <w:szCs w:val="18"/>
              </w:rPr>
              <w:t>Toys</w:t>
            </w:r>
          </w:p>
          <w:p w:rsidR="00B17BB5" w:rsidRPr="00B17BB5" w:rsidRDefault="00B17BB5" w:rsidP="00B17BB5">
            <w:pPr>
              <w:jc w:val="center"/>
              <w:rPr>
                <w:b/>
                <w:sz w:val="18"/>
                <w:szCs w:val="18"/>
              </w:rPr>
            </w:pPr>
            <w:r w:rsidRPr="00B17BB5">
              <w:rPr>
                <w:sz w:val="18"/>
                <w:szCs w:val="18"/>
              </w:rPr>
              <w:t>CONTINUITY AND CHANGE</w:t>
            </w:r>
          </w:p>
        </w:tc>
        <w:tc>
          <w:tcPr>
            <w:tcW w:w="374" w:type="dxa"/>
            <w:shd w:val="clear" w:color="auto" w:fill="FFD966" w:themeFill="accent4" w:themeFillTint="99"/>
            <w:textDirection w:val="btLr"/>
          </w:tcPr>
          <w:p w:rsidR="00B17BB5" w:rsidRPr="00B17BB5" w:rsidRDefault="00B17BB5" w:rsidP="00B17BB5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extDirection w:val="btLr"/>
          </w:tcPr>
          <w:p w:rsidR="00B17BB5" w:rsidRPr="00B17BB5" w:rsidRDefault="00B17BB5" w:rsidP="00B17BB5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356" w:type="dxa"/>
            <w:shd w:val="clear" w:color="auto" w:fill="C5E0B3" w:themeFill="accent6" w:themeFillTint="66"/>
            <w:textDirection w:val="btLr"/>
          </w:tcPr>
          <w:p w:rsidR="00B17BB5" w:rsidRPr="00B17BB5" w:rsidRDefault="00B17BB5" w:rsidP="00B17BB5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B17BB5">
              <w:rPr>
                <w:b/>
                <w:sz w:val="18"/>
                <w:szCs w:val="18"/>
              </w:rPr>
              <w:t>Winter</w:t>
            </w:r>
          </w:p>
        </w:tc>
        <w:tc>
          <w:tcPr>
            <w:tcW w:w="1489" w:type="dxa"/>
            <w:gridSpan w:val="2"/>
            <w:shd w:val="clear" w:color="auto" w:fill="C5E0B3" w:themeFill="accent6" w:themeFillTint="66"/>
          </w:tcPr>
          <w:p w:rsidR="00B17BB5" w:rsidRDefault="00B17BB5" w:rsidP="00B17BB5">
            <w:pPr>
              <w:jc w:val="center"/>
              <w:rPr>
                <w:sz w:val="18"/>
                <w:szCs w:val="18"/>
              </w:rPr>
            </w:pPr>
            <w:r w:rsidRPr="00B17BB5">
              <w:rPr>
                <w:b/>
                <w:sz w:val="18"/>
                <w:szCs w:val="18"/>
              </w:rPr>
              <w:t>China</w:t>
            </w:r>
            <w:r w:rsidRPr="00B17BB5">
              <w:rPr>
                <w:sz w:val="18"/>
                <w:szCs w:val="18"/>
              </w:rPr>
              <w:t xml:space="preserve"> LOCATION AND PLACE</w:t>
            </w:r>
          </w:p>
          <w:p w:rsidR="002377E1" w:rsidRDefault="002377E1" w:rsidP="00B17BB5">
            <w:pPr>
              <w:jc w:val="center"/>
              <w:rPr>
                <w:b/>
                <w:sz w:val="18"/>
                <w:szCs w:val="18"/>
              </w:rPr>
            </w:pPr>
          </w:p>
          <w:p w:rsidR="002377E1" w:rsidRPr="00B17BB5" w:rsidRDefault="002377E1" w:rsidP="00B17BB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Chinese New Year </w:t>
            </w:r>
          </w:p>
        </w:tc>
        <w:tc>
          <w:tcPr>
            <w:tcW w:w="412" w:type="dxa"/>
            <w:shd w:val="clear" w:color="auto" w:fill="F4B083" w:themeFill="accent2" w:themeFillTint="99"/>
            <w:textDirection w:val="btLr"/>
          </w:tcPr>
          <w:p w:rsidR="00B17BB5" w:rsidRPr="00B17BB5" w:rsidRDefault="00B17BB5" w:rsidP="00B17BB5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377" w:type="dxa"/>
            <w:textDirection w:val="btLr"/>
          </w:tcPr>
          <w:p w:rsidR="00B17BB5" w:rsidRPr="00B17BB5" w:rsidRDefault="00B17BB5" w:rsidP="00B17BB5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124" w:type="dxa"/>
            <w:shd w:val="clear" w:color="auto" w:fill="D0B4E0"/>
          </w:tcPr>
          <w:p w:rsidR="00B17BB5" w:rsidRPr="00B17BB5" w:rsidRDefault="00B17BB5" w:rsidP="00B17BB5">
            <w:pPr>
              <w:jc w:val="center"/>
              <w:rPr>
                <w:b/>
                <w:sz w:val="18"/>
                <w:szCs w:val="18"/>
              </w:rPr>
            </w:pPr>
            <w:r w:rsidRPr="00B17BB5">
              <w:rPr>
                <w:b/>
                <w:sz w:val="18"/>
                <w:szCs w:val="18"/>
              </w:rPr>
              <w:t>Space</w:t>
            </w:r>
          </w:p>
          <w:p w:rsidR="00B17BB5" w:rsidRPr="00B17BB5" w:rsidRDefault="00B17BB5" w:rsidP="00B17BB5">
            <w:pPr>
              <w:jc w:val="center"/>
              <w:rPr>
                <w:b/>
                <w:sz w:val="18"/>
                <w:szCs w:val="18"/>
              </w:rPr>
            </w:pPr>
            <w:r w:rsidRPr="00B17BB5">
              <w:rPr>
                <w:sz w:val="18"/>
                <w:szCs w:val="18"/>
              </w:rPr>
              <w:t xml:space="preserve">Significant people places and </w:t>
            </w:r>
            <w:proofErr w:type="gramStart"/>
            <w:r w:rsidRPr="00B17BB5">
              <w:rPr>
                <w:sz w:val="18"/>
                <w:szCs w:val="18"/>
              </w:rPr>
              <w:t xml:space="preserve">events  </w:t>
            </w:r>
            <w:r w:rsidRPr="00043435">
              <w:rPr>
                <w:sz w:val="14"/>
                <w:szCs w:val="14"/>
              </w:rPr>
              <w:t>SIGNIFICANCE</w:t>
            </w:r>
            <w:proofErr w:type="gramEnd"/>
          </w:p>
        </w:tc>
        <w:tc>
          <w:tcPr>
            <w:tcW w:w="426" w:type="dxa"/>
            <w:shd w:val="clear" w:color="auto" w:fill="C5E0B3" w:themeFill="accent6" w:themeFillTint="66"/>
            <w:textDirection w:val="btLr"/>
          </w:tcPr>
          <w:p w:rsidR="00B17BB5" w:rsidRPr="00B17BB5" w:rsidRDefault="00B17BB5" w:rsidP="00B17BB5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B17BB5">
              <w:rPr>
                <w:b/>
                <w:sz w:val="18"/>
                <w:szCs w:val="18"/>
              </w:rPr>
              <w:t>Spring</w:t>
            </w:r>
          </w:p>
        </w:tc>
        <w:tc>
          <w:tcPr>
            <w:tcW w:w="362" w:type="dxa"/>
            <w:shd w:val="clear" w:color="auto" w:fill="FFD966" w:themeFill="accent4" w:themeFillTint="99"/>
            <w:textDirection w:val="btLr"/>
          </w:tcPr>
          <w:p w:rsidR="00B17BB5" w:rsidRPr="00B17BB5" w:rsidRDefault="00B17BB5" w:rsidP="00B17BB5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496" w:type="dxa"/>
            <w:gridSpan w:val="2"/>
            <w:shd w:val="clear" w:color="auto" w:fill="CCCCFF"/>
          </w:tcPr>
          <w:p w:rsidR="002377E1" w:rsidRPr="002377E1" w:rsidRDefault="002377E1" w:rsidP="002377E1">
            <w:pPr>
              <w:ind w:left="113" w:right="113"/>
              <w:jc w:val="center"/>
              <w:rPr>
                <w:sz w:val="8"/>
                <w:szCs w:val="14"/>
              </w:rPr>
            </w:pPr>
            <w:r w:rsidRPr="002377E1">
              <w:rPr>
                <w:b/>
                <w:sz w:val="16"/>
              </w:rPr>
              <w:t>Changes within Living Memory: Games</w:t>
            </w:r>
            <w:r w:rsidRPr="002377E1">
              <w:rPr>
                <w:sz w:val="10"/>
                <w:szCs w:val="16"/>
              </w:rPr>
              <w:t xml:space="preserve"> </w:t>
            </w:r>
            <w:r w:rsidRPr="002377E1">
              <w:rPr>
                <w:sz w:val="8"/>
                <w:szCs w:val="14"/>
              </w:rPr>
              <w:t>CONTINUITY AND CHANGE</w:t>
            </w:r>
          </w:p>
          <w:p w:rsidR="002377E1" w:rsidRPr="002377E1" w:rsidRDefault="002377E1" w:rsidP="002377E1">
            <w:pPr>
              <w:ind w:left="113" w:right="113"/>
              <w:jc w:val="center"/>
              <w:rPr>
                <w:b/>
                <w:sz w:val="10"/>
                <w:szCs w:val="16"/>
              </w:rPr>
            </w:pPr>
          </w:p>
          <w:p w:rsidR="002377E1" w:rsidRPr="002377E1" w:rsidRDefault="002377E1" w:rsidP="002377E1">
            <w:pPr>
              <w:ind w:left="113" w:right="113"/>
              <w:jc w:val="center"/>
              <w:rPr>
                <w:b/>
                <w:sz w:val="12"/>
              </w:rPr>
            </w:pPr>
            <w:r w:rsidRPr="002377E1">
              <w:rPr>
                <w:b/>
                <w:sz w:val="12"/>
              </w:rPr>
              <w:t xml:space="preserve">David Attenborough Films/camera </w:t>
            </w:r>
          </w:p>
          <w:p w:rsidR="00B17BB5" w:rsidRPr="00B17BB5" w:rsidRDefault="00B17BB5" w:rsidP="00B17BB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1" w:type="dxa"/>
            <w:shd w:val="clear" w:color="auto" w:fill="F4B083" w:themeFill="accent2" w:themeFillTint="99"/>
            <w:textDirection w:val="btLr"/>
          </w:tcPr>
          <w:p w:rsidR="00B17BB5" w:rsidRPr="00B17BB5" w:rsidRDefault="00B17BB5" w:rsidP="00B17BB5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21" w:type="dxa"/>
            <w:shd w:val="clear" w:color="auto" w:fill="FFD966" w:themeFill="accent4" w:themeFillTint="99"/>
            <w:textDirection w:val="btLr"/>
          </w:tcPr>
          <w:p w:rsidR="00B17BB5" w:rsidRPr="00B17BB5" w:rsidRDefault="00B17BB5" w:rsidP="00B17BB5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493" w:type="dxa"/>
            <w:shd w:val="clear" w:color="auto" w:fill="CCFFCC"/>
          </w:tcPr>
          <w:p w:rsidR="002377E1" w:rsidRPr="00AB7453" w:rsidRDefault="002377E1" w:rsidP="002377E1">
            <w:pPr>
              <w:jc w:val="center"/>
              <w:rPr>
                <w:b/>
              </w:rPr>
            </w:pPr>
            <w:r w:rsidRPr="00AB7453">
              <w:rPr>
                <w:b/>
              </w:rPr>
              <w:t>My House and My Road</w:t>
            </w:r>
          </w:p>
          <w:p w:rsidR="002377E1" w:rsidRDefault="002377E1" w:rsidP="002377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LOCATION AND PLACE</w:t>
            </w:r>
          </w:p>
          <w:p w:rsidR="002377E1" w:rsidRDefault="002377E1" w:rsidP="002377E1">
            <w:pPr>
              <w:jc w:val="center"/>
            </w:pPr>
          </w:p>
          <w:p w:rsidR="00B17BB5" w:rsidRPr="002377E1" w:rsidRDefault="002377E1" w:rsidP="002377E1">
            <w:pPr>
              <w:jc w:val="center"/>
              <w:rPr>
                <w:b/>
              </w:rPr>
            </w:pPr>
            <w:r w:rsidRPr="00A101CD">
              <w:rPr>
                <w:b/>
              </w:rPr>
              <w:t>Maps and Directions</w:t>
            </w:r>
          </w:p>
        </w:tc>
        <w:tc>
          <w:tcPr>
            <w:tcW w:w="426" w:type="dxa"/>
            <w:shd w:val="clear" w:color="auto" w:fill="C5E0B3" w:themeFill="accent6" w:themeFillTint="66"/>
            <w:textDirection w:val="btLr"/>
          </w:tcPr>
          <w:p w:rsidR="00B17BB5" w:rsidRPr="00B17BB5" w:rsidRDefault="00B17BB5" w:rsidP="00B17BB5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B17BB5">
              <w:rPr>
                <w:b/>
                <w:sz w:val="18"/>
                <w:szCs w:val="18"/>
              </w:rPr>
              <w:t>Summer</w:t>
            </w:r>
          </w:p>
        </w:tc>
        <w:tc>
          <w:tcPr>
            <w:tcW w:w="425" w:type="dxa"/>
            <w:shd w:val="clear" w:color="auto" w:fill="FFFFFF" w:themeFill="background1"/>
            <w:textDirection w:val="btLr"/>
          </w:tcPr>
          <w:p w:rsidR="00B17BB5" w:rsidRPr="00B17BB5" w:rsidRDefault="00B17BB5" w:rsidP="00B17BB5">
            <w:pPr>
              <w:jc w:val="center"/>
              <w:rPr>
                <w:sz w:val="18"/>
                <w:szCs w:val="18"/>
              </w:rPr>
            </w:pPr>
          </w:p>
        </w:tc>
      </w:tr>
      <w:tr w:rsidR="00B17BB5" w:rsidRPr="00B17BB5" w:rsidTr="00DB3807">
        <w:trPr>
          <w:trHeight w:val="386"/>
        </w:trPr>
        <w:tc>
          <w:tcPr>
            <w:tcW w:w="635" w:type="dxa"/>
          </w:tcPr>
          <w:p w:rsidR="00B17BB5" w:rsidRPr="00B17BB5" w:rsidRDefault="00B17BB5" w:rsidP="00B17BB5">
            <w:pPr>
              <w:rPr>
                <w:sz w:val="18"/>
                <w:szCs w:val="18"/>
              </w:rPr>
            </w:pPr>
            <w:r w:rsidRPr="00B17BB5">
              <w:rPr>
                <w:sz w:val="18"/>
                <w:szCs w:val="18"/>
              </w:rPr>
              <w:t>Yr1</w:t>
            </w:r>
          </w:p>
        </w:tc>
        <w:tc>
          <w:tcPr>
            <w:tcW w:w="481" w:type="dxa"/>
            <w:vMerge w:val="restart"/>
            <w:textDirection w:val="btLr"/>
          </w:tcPr>
          <w:p w:rsidR="00B17BB5" w:rsidRPr="00B17BB5" w:rsidRDefault="00B17BB5" w:rsidP="00B17BB5">
            <w:pPr>
              <w:ind w:left="113" w:right="113"/>
              <w:jc w:val="center"/>
              <w:rPr>
                <w:sz w:val="18"/>
                <w:szCs w:val="18"/>
              </w:rPr>
            </w:pPr>
            <w:r w:rsidRPr="00B17BB5">
              <w:rPr>
                <w:sz w:val="18"/>
                <w:szCs w:val="18"/>
              </w:rPr>
              <w:t>Getting to know you</w:t>
            </w:r>
          </w:p>
        </w:tc>
        <w:tc>
          <w:tcPr>
            <w:tcW w:w="1838" w:type="dxa"/>
            <w:gridSpan w:val="2"/>
            <w:shd w:val="clear" w:color="auto" w:fill="C5E0B3" w:themeFill="accent6" w:themeFillTint="66"/>
          </w:tcPr>
          <w:p w:rsidR="00B17BB5" w:rsidRPr="00B17BB5" w:rsidRDefault="00B17BB5" w:rsidP="00B17BB5">
            <w:pPr>
              <w:jc w:val="center"/>
              <w:rPr>
                <w:b/>
                <w:sz w:val="18"/>
                <w:szCs w:val="18"/>
              </w:rPr>
            </w:pPr>
            <w:r w:rsidRPr="00B17BB5">
              <w:rPr>
                <w:b/>
                <w:sz w:val="18"/>
                <w:szCs w:val="18"/>
              </w:rPr>
              <w:t>Little Blue Planet</w:t>
            </w:r>
            <w:r w:rsidRPr="00B17BB5">
              <w:rPr>
                <w:sz w:val="18"/>
                <w:szCs w:val="18"/>
              </w:rPr>
              <w:t xml:space="preserve"> LOCATION AND PLACE</w:t>
            </w:r>
          </w:p>
        </w:tc>
        <w:tc>
          <w:tcPr>
            <w:tcW w:w="425" w:type="dxa"/>
            <w:vMerge w:val="restart"/>
            <w:shd w:val="clear" w:color="auto" w:fill="F4B083" w:themeFill="accent2" w:themeFillTint="99"/>
            <w:textDirection w:val="btLr"/>
          </w:tcPr>
          <w:p w:rsidR="00B17BB5" w:rsidRPr="00B17BB5" w:rsidRDefault="00B17BB5" w:rsidP="00B17BB5">
            <w:pPr>
              <w:ind w:left="113" w:right="113"/>
              <w:jc w:val="center"/>
              <w:rPr>
                <w:sz w:val="18"/>
                <w:szCs w:val="18"/>
              </w:rPr>
            </w:pPr>
            <w:r w:rsidRPr="00B17BB5">
              <w:rPr>
                <w:sz w:val="18"/>
                <w:szCs w:val="18"/>
              </w:rPr>
              <w:t>DT</w:t>
            </w:r>
          </w:p>
        </w:tc>
        <w:tc>
          <w:tcPr>
            <w:tcW w:w="382" w:type="dxa"/>
            <w:vMerge w:val="restart"/>
            <w:textDirection w:val="btLr"/>
          </w:tcPr>
          <w:p w:rsidR="00B17BB5" w:rsidRPr="00B17BB5" w:rsidRDefault="00043435" w:rsidP="00B17BB5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Themed Week</w:t>
            </w:r>
          </w:p>
        </w:tc>
        <w:tc>
          <w:tcPr>
            <w:tcW w:w="1509" w:type="dxa"/>
            <w:shd w:val="clear" w:color="auto" w:fill="D0B4E0"/>
          </w:tcPr>
          <w:p w:rsidR="00B17BB5" w:rsidRPr="00B17BB5" w:rsidRDefault="00B17BB5" w:rsidP="00B17BB5">
            <w:pPr>
              <w:jc w:val="center"/>
              <w:rPr>
                <w:b/>
                <w:sz w:val="18"/>
                <w:szCs w:val="18"/>
              </w:rPr>
            </w:pPr>
            <w:r w:rsidRPr="00B17BB5">
              <w:rPr>
                <w:b/>
                <w:sz w:val="18"/>
                <w:szCs w:val="18"/>
              </w:rPr>
              <w:t>Changes within Living Memory: Communication</w:t>
            </w:r>
          </w:p>
          <w:p w:rsidR="00B17BB5" w:rsidRPr="00B17BB5" w:rsidRDefault="00B17BB5" w:rsidP="00B17BB5">
            <w:pPr>
              <w:jc w:val="center"/>
              <w:rPr>
                <w:sz w:val="18"/>
                <w:szCs w:val="18"/>
              </w:rPr>
            </w:pPr>
            <w:r w:rsidRPr="00B17BB5">
              <w:rPr>
                <w:sz w:val="18"/>
                <w:szCs w:val="18"/>
              </w:rPr>
              <w:t>CONTINUITY AND CHANGE</w:t>
            </w:r>
          </w:p>
        </w:tc>
        <w:tc>
          <w:tcPr>
            <w:tcW w:w="374" w:type="dxa"/>
            <w:vMerge w:val="restart"/>
            <w:shd w:val="clear" w:color="auto" w:fill="FFD966" w:themeFill="accent4" w:themeFillTint="99"/>
            <w:textDirection w:val="btLr"/>
          </w:tcPr>
          <w:p w:rsidR="00B17BB5" w:rsidRPr="00B17BB5" w:rsidRDefault="00B17BB5" w:rsidP="00B17BB5">
            <w:pPr>
              <w:ind w:left="113" w:right="113"/>
              <w:jc w:val="center"/>
              <w:rPr>
                <w:sz w:val="18"/>
                <w:szCs w:val="18"/>
              </w:rPr>
            </w:pPr>
            <w:r w:rsidRPr="00B17BB5">
              <w:rPr>
                <w:sz w:val="18"/>
                <w:szCs w:val="18"/>
              </w:rPr>
              <w:t>Art</w:t>
            </w:r>
          </w:p>
        </w:tc>
        <w:tc>
          <w:tcPr>
            <w:tcW w:w="426" w:type="dxa"/>
            <w:vMerge w:val="restart"/>
            <w:textDirection w:val="btLr"/>
          </w:tcPr>
          <w:p w:rsidR="00B17BB5" w:rsidRPr="00B17BB5" w:rsidRDefault="00B17BB5" w:rsidP="00B17BB5">
            <w:pPr>
              <w:ind w:left="113" w:right="113"/>
              <w:jc w:val="center"/>
              <w:rPr>
                <w:sz w:val="18"/>
                <w:szCs w:val="18"/>
              </w:rPr>
            </w:pPr>
            <w:r w:rsidRPr="00B17BB5">
              <w:rPr>
                <w:sz w:val="18"/>
                <w:szCs w:val="18"/>
              </w:rPr>
              <w:t xml:space="preserve">Christmas </w:t>
            </w:r>
          </w:p>
        </w:tc>
        <w:tc>
          <w:tcPr>
            <w:tcW w:w="1845" w:type="dxa"/>
            <w:gridSpan w:val="3"/>
            <w:shd w:val="clear" w:color="auto" w:fill="C5E0B3" w:themeFill="accent6" w:themeFillTint="66"/>
          </w:tcPr>
          <w:p w:rsidR="00B17BB5" w:rsidRPr="00B17BB5" w:rsidRDefault="00B17BB5" w:rsidP="00B17BB5">
            <w:pPr>
              <w:jc w:val="center"/>
              <w:rPr>
                <w:b/>
                <w:sz w:val="18"/>
                <w:szCs w:val="18"/>
              </w:rPr>
            </w:pPr>
            <w:r w:rsidRPr="00B17BB5">
              <w:rPr>
                <w:b/>
                <w:sz w:val="18"/>
                <w:szCs w:val="18"/>
              </w:rPr>
              <w:t>Local Study: Newburn</w:t>
            </w:r>
          </w:p>
          <w:p w:rsidR="00B17BB5" w:rsidRPr="00B17BB5" w:rsidRDefault="00B17BB5" w:rsidP="00B17BB5">
            <w:pPr>
              <w:jc w:val="center"/>
              <w:rPr>
                <w:sz w:val="18"/>
                <w:szCs w:val="18"/>
              </w:rPr>
            </w:pPr>
            <w:r w:rsidRPr="00B17BB5">
              <w:rPr>
                <w:sz w:val="18"/>
                <w:szCs w:val="18"/>
              </w:rPr>
              <w:t>LOCATION AND PLACE</w:t>
            </w:r>
          </w:p>
          <w:p w:rsidR="00B17BB5" w:rsidRPr="00B17BB5" w:rsidRDefault="00B17BB5" w:rsidP="00B17BB5">
            <w:pPr>
              <w:jc w:val="center"/>
              <w:rPr>
                <w:sz w:val="18"/>
                <w:szCs w:val="18"/>
              </w:rPr>
            </w:pPr>
            <w:r w:rsidRPr="00B17BB5">
              <w:rPr>
                <w:sz w:val="18"/>
                <w:szCs w:val="18"/>
              </w:rPr>
              <w:t>PLANNING AND DECISION MAKING</w:t>
            </w:r>
          </w:p>
        </w:tc>
        <w:tc>
          <w:tcPr>
            <w:tcW w:w="412" w:type="dxa"/>
            <w:vMerge w:val="restart"/>
            <w:shd w:val="clear" w:color="auto" w:fill="F4B083" w:themeFill="accent2" w:themeFillTint="99"/>
            <w:textDirection w:val="btLr"/>
          </w:tcPr>
          <w:p w:rsidR="00B17BB5" w:rsidRPr="00B17BB5" w:rsidRDefault="00B17BB5" w:rsidP="00B17BB5">
            <w:pPr>
              <w:ind w:left="113" w:right="113"/>
              <w:jc w:val="center"/>
              <w:rPr>
                <w:sz w:val="18"/>
                <w:szCs w:val="18"/>
              </w:rPr>
            </w:pPr>
            <w:r w:rsidRPr="00B17BB5">
              <w:rPr>
                <w:sz w:val="18"/>
                <w:szCs w:val="18"/>
              </w:rPr>
              <w:t>DT</w:t>
            </w:r>
          </w:p>
        </w:tc>
        <w:tc>
          <w:tcPr>
            <w:tcW w:w="377" w:type="dxa"/>
            <w:vMerge w:val="restart"/>
            <w:textDirection w:val="btLr"/>
          </w:tcPr>
          <w:p w:rsidR="00B17BB5" w:rsidRPr="00B17BB5" w:rsidRDefault="00043435" w:rsidP="00B17BB5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Themed Week</w:t>
            </w:r>
          </w:p>
        </w:tc>
        <w:tc>
          <w:tcPr>
            <w:tcW w:w="1550" w:type="dxa"/>
            <w:gridSpan w:val="2"/>
            <w:shd w:val="clear" w:color="auto" w:fill="D0B4E0"/>
          </w:tcPr>
          <w:p w:rsidR="00B17BB5" w:rsidRPr="00B17BB5" w:rsidRDefault="00B17BB5" w:rsidP="00B17BB5">
            <w:pPr>
              <w:jc w:val="center"/>
              <w:rPr>
                <w:sz w:val="18"/>
                <w:szCs w:val="18"/>
              </w:rPr>
            </w:pPr>
            <w:r w:rsidRPr="00B17BB5">
              <w:rPr>
                <w:b/>
                <w:sz w:val="18"/>
                <w:szCs w:val="18"/>
              </w:rPr>
              <w:t>Grace Darling</w:t>
            </w:r>
            <w:r w:rsidRPr="00B17BB5">
              <w:rPr>
                <w:sz w:val="18"/>
                <w:szCs w:val="18"/>
              </w:rPr>
              <w:t xml:space="preserve"> </w:t>
            </w:r>
          </w:p>
          <w:p w:rsidR="00B17BB5" w:rsidRPr="00B17BB5" w:rsidRDefault="00B17BB5" w:rsidP="00B17BB5">
            <w:pPr>
              <w:jc w:val="center"/>
              <w:rPr>
                <w:sz w:val="18"/>
                <w:szCs w:val="18"/>
              </w:rPr>
            </w:pPr>
            <w:r w:rsidRPr="00B17BB5">
              <w:rPr>
                <w:sz w:val="18"/>
                <w:szCs w:val="18"/>
              </w:rPr>
              <w:t xml:space="preserve">Significant people </w:t>
            </w:r>
            <w:proofErr w:type="gramStart"/>
            <w:r w:rsidRPr="00B17BB5">
              <w:rPr>
                <w:sz w:val="18"/>
                <w:szCs w:val="18"/>
              </w:rPr>
              <w:t>places</w:t>
            </w:r>
            <w:proofErr w:type="gramEnd"/>
            <w:r w:rsidRPr="00B17BB5">
              <w:rPr>
                <w:sz w:val="18"/>
                <w:szCs w:val="18"/>
              </w:rPr>
              <w:t xml:space="preserve"> and events locally</w:t>
            </w:r>
          </w:p>
          <w:p w:rsidR="00B17BB5" w:rsidRPr="00B17BB5" w:rsidRDefault="00B17BB5" w:rsidP="00B17BB5">
            <w:pPr>
              <w:jc w:val="center"/>
              <w:rPr>
                <w:sz w:val="18"/>
                <w:szCs w:val="18"/>
              </w:rPr>
            </w:pPr>
            <w:r w:rsidRPr="00B17BB5">
              <w:rPr>
                <w:sz w:val="18"/>
                <w:szCs w:val="18"/>
              </w:rPr>
              <w:t>SIGNIFICANCE</w:t>
            </w:r>
          </w:p>
        </w:tc>
        <w:tc>
          <w:tcPr>
            <w:tcW w:w="362" w:type="dxa"/>
            <w:vMerge w:val="restart"/>
            <w:shd w:val="clear" w:color="auto" w:fill="FFD966" w:themeFill="accent4" w:themeFillTint="99"/>
            <w:textDirection w:val="btLr"/>
          </w:tcPr>
          <w:p w:rsidR="00B17BB5" w:rsidRPr="00B17BB5" w:rsidRDefault="00B17BB5" w:rsidP="00B17BB5">
            <w:pPr>
              <w:ind w:left="113" w:right="113"/>
              <w:jc w:val="center"/>
              <w:rPr>
                <w:sz w:val="18"/>
                <w:szCs w:val="18"/>
              </w:rPr>
            </w:pPr>
            <w:r w:rsidRPr="00B17BB5">
              <w:rPr>
                <w:sz w:val="18"/>
                <w:szCs w:val="18"/>
              </w:rPr>
              <w:t>Art</w:t>
            </w:r>
          </w:p>
          <w:p w:rsidR="00B17BB5" w:rsidRPr="00B17BB5" w:rsidRDefault="00B17BB5" w:rsidP="00B17BB5">
            <w:pPr>
              <w:ind w:left="113" w:right="113"/>
              <w:rPr>
                <w:sz w:val="18"/>
                <w:szCs w:val="18"/>
              </w:rPr>
            </w:pPr>
          </w:p>
        </w:tc>
        <w:tc>
          <w:tcPr>
            <w:tcW w:w="1496" w:type="dxa"/>
            <w:gridSpan w:val="2"/>
            <w:shd w:val="clear" w:color="auto" w:fill="C5E0B3" w:themeFill="accent6" w:themeFillTint="66"/>
          </w:tcPr>
          <w:p w:rsidR="00B17BB5" w:rsidRPr="00B17BB5" w:rsidRDefault="00B17BB5" w:rsidP="00B17BB5">
            <w:pPr>
              <w:jc w:val="center"/>
              <w:rPr>
                <w:b/>
                <w:sz w:val="18"/>
                <w:szCs w:val="18"/>
              </w:rPr>
            </w:pPr>
            <w:r w:rsidRPr="00B17BB5">
              <w:rPr>
                <w:b/>
                <w:sz w:val="18"/>
                <w:szCs w:val="18"/>
              </w:rPr>
              <w:t>Animals Around the World</w:t>
            </w:r>
          </w:p>
          <w:p w:rsidR="00B17BB5" w:rsidRPr="00B17BB5" w:rsidRDefault="00B17BB5" w:rsidP="00B17BB5">
            <w:pPr>
              <w:jc w:val="center"/>
              <w:rPr>
                <w:sz w:val="18"/>
                <w:szCs w:val="18"/>
              </w:rPr>
            </w:pPr>
            <w:r w:rsidRPr="00B17BB5">
              <w:rPr>
                <w:sz w:val="18"/>
                <w:szCs w:val="18"/>
              </w:rPr>
              <w:t>CHANGE</w:t>
            </w:r>
          </w:p>
          <w:p w:rsidR="00B17BB5" w:rsidRPr="00B17BB5" w:rsidRDefault="00B17BB5" w:rsidP="00B17BB5">
            <w:pPr>
              <w:jc w:val="center"/>
              <w:rPr>
                <w:b/>
                <w:sz w:val="18"/>
                <w:szCs w:val="18"/>
              </w:rPr>
            </w:pPr>
            <w:r w:rsidRPr="00B17BB5">
              <w:rPr>
                <w:sz w:val="18"/>
                <w:szCs w:val="18"/>
              </w:rPr>
              <w:t>LOCATION AND PLACE</w:t>
            </w:r>
          </w:p>
        </w:tc>
        <w:tc>
          <w:tcPr>
            <w:tcW w:w="341" w:type="dxa"/>
            <w:vMerge w:val="restart"/>
            <w:shd w:val="clear" w:color="auto" w:fill="F4B083" w:themeFill="accent2" w:themeFillTint="99"/>
            <w:textDirection w:val="btLr"/>
          </w:tcPr>
          <w:p w:rsidR="00B17BB5" w:rsidRPr="00B17BB5" w:rsidRDefault="00B17BB5" w:rsidP="00B17BB5">
            <w:pPr>
              <w:ind w:left="113" w:right="113"/>
              <w:jc w:val="center"/>
              <w:rPr>
                <w:sz w:val="18"/>
                <w:szCs w:val="18"/>
              </w:rPr>
            </w:pPr>
            <w:r w:rsidRPr="00B17BB5">
              <w:rPr>
                <w:sz w:val="18"/>
                <w:szCs w:val="18"/>
              </w:rPr>
              <w:t>DT</w:t>
            </w:r>
          </w:p>
        </w:tc>
        <w:tc>
          <w:tcPr>
            <w:tcW w:w="421" w:type="dxa"/>
            <w:vMerge w:val="restart"/>
            <w:shd w:val="clear" w:color="auto" w:fill="FFD966" w:themeFill="accent4" w:themeFillTint="99"/>
            <w:textDirection w:val="btLr"/>
          </w:tcPr>
          <w:p w:rsidR="00B17BB5" w:rsidRPr="00B17BB5" w:rsidRDefault="00B17BB5" w:rsidP="00B17BB5">
            <w:pPr>
              <w:ind w:left="113" w:right="113"/>
              <w:jc w:val="center"/>
              <w:rPr>
                <w:sz w:val="18"/>
                <w:szCs w:val="18"/>
              </w:rPr>
            </w:pPr>
            <w:r w:rsidRPr="00B17BB5">
              <w:rPr>
                <w:sz w:val="18"/>
                <w:szCs w:val="18"/>
              </w:rPr>
              <w:t>Art</w:t>
            </w:r>
          </w:p>
        </w:tc>
        <w:tc>
          <w:tcPr>
            <w:tcW w:w="1919" w:type="dxa"/>
            <w:gridSpan w:val="2"/>
            <w:shd w:val="clear" w:color="auto" w:fill="D0B4E0"/>
          </w:tcPr>
          <w:p w:rsidR="00B17BB5" w:rsidRPr="00B17BB5" w:rsidRDefault="00B17BB5" w:rsidP="00B17BB5">
            <w:pPr>
              <w:jc w:val="center"/>
              <w:rPr>
                <w:sz w:val="18"/>
                <w:szCs w:val="18"/>
              </w:rPr>
            </w:pPr>
            <w:r w:rsidRPr="00B17BB5">
              <w:rPr>
                <w:b/>
                <w:sz w:val="18"/>
                <w:szCs w:val="18"/>
              </w:rPr>
              <w:t>George Stephenson</w:t>
            </w:r>
          </w:p>
          <w:p w:rsidR="00B17BB5" w:rsidRPr="00B17BB5" w:rsidRDefault="00B17BB5" w:rsidP="00B17BB5">
            <w:pPr>
              <w:jc w:val="center"/>
              <w:rPr>
                <w:sz w:val="18"/>
                <w:szCs w:val="18"/>
              </w:rPr>
            </w:pPr>
            <w:r w:rsidRPr="00B17BB5">
              <w:rPr>
                <w:sz w:val="18"/>
                <w:szCs w:val="18"/>
              </w:rPr>
              <w:t xml:space="preserve">Significant people </w:t>
            </w:r>
            <w:proofErr w:type="gramStart"/>
            <w:r w:rsidRPr="00B17BB5">
              <w:rPr>
                <w:sz w:val="18"/>
                <w:szCs w:val="18"/>
              </w:rPr>
              <w:t>places</w:t>
            </w:r>
            <w:proofErr w:type="gramEnd"/>
            <w:r w:rsidRPr="00B17BB5">
              <w:rPr>
                <w:sz w:val="18"/>
                <w:szCs w:val="18"/>
              </w:rPr>
              <w:t xml:space="preserve"> and events locally</w:t>
            </w:r>
          </w:p>
          <w:p w:rsidR="00B17BB5" w:rsidRPr="00B17BB5" w:rsidRDefault="00B17BB5" w:rsidP="00B17BB5">
            <w:pPr>
              <w:jc w:val="center"/>
              <w:rPr>
                <w:sz w:val="18"/>
                <w:szCs w:val="18"/>
              </w:rPr>
            </w:pPr>
            <w:r w:rsidRPr="00B17BB5">
              <w:rPr>
                <w:sz w:val="18"/>
                <w:szCs w:val="18"/>
              </w:rPr>
              <w:t>SIGNIFICANCE</w:t>
            </w:r>
          </w:p>
        </w:tc>
        <w:tc>
          <w:tcPr>
            <w:tcW w:w="425" w:type="dxa"/>
            <w:vMerge w:val="restart"/>
            <w:shd w:val="clear" w:color="auto" w:fill="FFFFFF" w:themeFill="background1"/>
            <w:textDirection w:val="btLr"/>
          </w:tcPr>
          <w:p w:rsidR="00B17BB5" w:rsidRPr="00B17BB5" w:rsidRDefault="00043435" w:rsidP="00B17B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Themed Week</w:t>
            </w:r>
          </w:p>
        </w:tc>
      </w:tr>
      <w:tr w:rsidR="00FD7F84" w:rsidRPr="00B17BB5" w:rsidTr="00DB3807">
        <w:trPr>
          <w:cantSplit/>
          <w:trHeight w:val="1134"/>
        </w:trPr>
        <w:tc>
          <w:tcPr>
            <w:tcW w:w="635" w:type="dxa"/>
          </w:tcPr>
          <w:p w:rsidR="00FD7F84" w:rsidRPr="00B17BB5" w:rsidRDefault="00FD7F84" w:rsidP="00B17BB5">
            <w:pPr>
              <w:rPr>
                <w:sz w:val="18"/>
                <w:szCs w:val="18"/>
              </w:rPr>
            </w:pPr>
            <w:r w:rsidRPr="00B17BB5">
              <w:rPr>
                <w:sz w:val="18"/>
                <w:szCs w:val="18"/>
              </w:rPr>
              <w:t>Yr2</w:t>
            </w:r>
          </w:p>
        </w:tc>
        <w:tc>
          <w:tcPr>
            <w:tcW w:w="481" w:type="dxa"/>
            <w:vMerge/>
          </w:tcPr>
          <w:p w:rsidR="00FD7F84" w:rsidRPr="00B17BB5" w:rsidRDefault="00FD7F84" w:rsidP="00B17BB5">
            <w:pPr>
              <w:rPr>
                <w:sz w:val="18"/>
                <w:szCs w:val="18"/>
              </w:rPr>
            </w:pPr>
          </w:p>
        </w:tc>
        <w:tc>
          <w:tcPr>
            <w:tcW w:w="1838" w:type="dxa"/>
            <w:gridSpan w:val="2"/>
            <w:shd w:val="clear" w:color="auto" w:fill="D0B4E0"/>
          </w:tcPr>
          <w:p w:rsidR="00FD7F84" w:rsidRPr="00B17BB5" w:rsidRDefault="00FD7F84" w:rsidP="00B17BB5">
            <w:pPr>
              <w:jc w:val="center"/>
              <w:rPr>
                <w:b/>
                <w:sz w:val="18"/>
                <w:szCs w:val="18"/>
              </w:rPr>
            </w:pPr>
            <w:r w:rsidRPr="00B17BB5">
              <w:rPr>
                <w:b/>
                <w:sz w:val="18"/>
                <w:szCs w:val="18"/>
              </w:rPr>
              <w:t>Great Fire of London and Newcastle</w:t>
            </w:r>
          </w:p>
          <w:p w:rsidR="00FD7F84" w:rsidRPr="00B17BB5" w:rsidRDefault="00FD7F84" w:rsidP="00B17BB5">
            <w:pPr>
              <w:jc w:val="center"/>
              <w:rPr>
                <w:sz w:val="18"/>
                <w:szCs w:val="18"/>
              </w:rPr>
            </w:pPr>
            <w:r w:rsidRPr="00B17BB5">
              <w:rPr>
                <w:sz w:val="18"/>
                <w:szCs w:val="18"/>
              </w:rPr>
              <w:t>CAUSE AND CONSEQUENCE</w:t>
            </w:r>
          </w:p>
          <w:p w:rsidR="00FD7F84" w:rsidRPr="00B17BB5" w:rsidRDefault="00FD7F84" w:rsidP="00B17BB5">
            <w:pPr>
              <w:jc w:val="center"/>
              <w:rPr>
                <w:sz w:val="18"/>
                <w:szCs w:val="18"/>
              </w:rPr>
            </w:pPr>
            <w:r w:rsidRPr="00B17BB5">
              <w:rPr>
                <w:sz w:val="18"/>
                <w:szCs w:val="18"/>
              </w:rPr>
              <w:t>HISTORICAL EVIDENCE</w:t>
            </w:r>
          </w:p>
        </w:tc>
        <w:tc>
          <w:tcPr>
            <w:tcW w:w="425" w:type="dxa"/>
            <w:vMerge/>
            <w:shd w:val="clear" w:color="auto" w:fill="F4B083" w:themeFill="accent2" w:themeFillTint="99"/>
          </w:tcPr>
          <w:p w:rsidR="00FD7F84" w:rsidRPr="00B17BB5" w:rsidRDefault="00FD7F84" w:rsidP="00B17B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2" w:type="dxa"/>
            <w:vMerge/>
          </w:tcPr>
          <w:p w:rsidR="00FD7F84" w:rsidRPr="00B17BB5" w:rsidRDefault="00FD7F84" w:rsidP="00B17B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9" w:type="dxa"/>
            <w:shd w:val="clear" w:color="auto" w:fill="C5E0B3" w:themeFill="accent6" w:themeFillTint="66"/>
          </w:tcPr>
          <w:p w:rsidR="00FD7F84" w:rsidRPr="00B17BB5" w:rsidRDefault="00FD7F84" w:rsidP="00B17BB5">
            <w:pPr>
              <w:jc w:val="center"/>
              <w:rPr>
                <w:sz w:val="18"/>
                <w:szCs w:val="18"/>
              </w:rPr>
            </w:pPr>
            <w:r w:rsidRPr="00B17BB5">
              <w:rPr>
                <w:b/>
                <w:sz w:val="18"/>
                <w:szCs w:val="18"/>
              </w:rPr>
              <w:t>Polar Regions</w:t>
            </w:r>
            <w:r w:rsidRPr="00B17BB5">
              <w:rPr>
                <w:sz w:val="18"/>
                <w:szCs w:val="18"/>
              </w:rPr>
              <w:t xml:space="preserve"> LOCATION AND PLACE</w:t>
            </w:r>
          </w:p>
          <w:p w:rsidR="00FD7F84" w:rsidRPr="00B17BB5" w:rsidRDefault="00FD7F84" w:rsidP="00B17BB5">
            <w:pPr>
              <w:jc w:val="center"/>
              <w:rPr>
                <w:sz w:val="18"/>
                <w:szCs w:val="18"/>
              </w:rPr>
            </w:pPr>
            <w:r w:rsidRPr="00B17BB5">
              <w:rPr>
                <w:sz w:val="18"/>
                <w:szCs w:val="18"/>
              </w:rPr>
              <w:t>CAUSE AND CONSEQUENCE</w:t>
            </w:r>
          </w:p>
          <w:p w:rsidR="00FD7F84" w:rsidRPr="00B17BB5" w:rsidRDefault="00FD7F84" w:rsidP="00B17BB5">
            <w:pPr>
              <w:jc w:val="center"/>
              <w:rPr>
                <w:b/>
                <w:sz w:val="18"/>
                <w:szCs w:val="18"/>
              </w:rPr>
            </w:pPr>
            <w:r w:rsidRPr="00B17BB5">
              <w:rPr>
                <w:sz w:val="18"/>
                <w:szCs w:val="18"/>
              </w:rPr>
              <w:t>CHANGE</w:t>
            </w:r>
          </w:p>
        </w:tc>
        <w:tc>
          <w:tcPr>
            <w:tcW w:w="374" w:type="dxa"/>
            <w:vMerge/>
            <w:shd w:val="clear" w:color="auto" w:fill="FFD966" w:themeFill="accent4" w:themeFillTint="99"/>
          </w:tcPr>
          <w:p w:rsidR="00FD7F84" w:rsidRPr="00B17BB5" w:rsidRDefault="00FD7F84" w:rsidP="00B17B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vMerge/>
          </w:tcPr>
          <w:p w:rsidR="00FD7F84" w:rsidRPr="00B17BB5" w:rsidRDefault="00FD7F84" w:rsidP="00B17B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gridSpan w:val="3"/>
            <w:shd w:val="clear" w:color="auto" w:fill="D0B4E0"/>
          </w:tcPr>
          <w:p w:rsidR="00FD7F84" w:rsidRPr="00B17BB5" w:rsidRDefault="00FD7F84" w:rsidP="00B17BB5">
            <w:pPr>
              <w:jc w:val="center"/>
              <w:rPr>
                <w:b/>
                <w:sz w:val="18"/>
                <w:szCs w:val="18"/>
              </w:rPr>
            </w:pPr>
            <w:r w:rsidRPr="00B17BB5">
              <w:rPr>
                <w:b/>
                <w:sz w:val="18"/>
                <w:szCs w:val="18"/>
              </w:rPr>
              <w:t>Polar Regions</w:t>
            </w:r>
          </w:p>
          <w:p w:rsidR="00043435" w:rsidRDefault="00FD7F84" w:rsidP="00B17BB5">
            <w:pPr>
              <w:jc w:val="center"/>
              <w:rPr>
                <w:b/>
                <w:sz w:val="18"/>
                <w:szCs w:val="18"/>
              </w:rPr>
            </w:pPr>
            <w:r w:rsidRPr="00B17BB5">
              <w:rPr>
                <w:b/>
                <w:sz w:val="18"/>
                <w:szCs w:val="18"/>
              </w:rPr>
              <w:t>Explorers</w:t>
            </w:r>
          </w:p>
          <w:p w:rsidR="00FD7F84" w:rsidRPr="00B17BB5" w:rsidRDefault="00FD7F84" w:rsidP="00B17BB5">
            <w:pPr>
              <w:jc w:val="center"/>
              <w:rPr>
                <w:sz w:val="14"/>
                <w:szCs w:val="14"/>
              </w:rPr>
            </w:pPr>
            <w:r w:rsidRPr="00B17BB5">
              <w:rPr>
                <w:sz w:val="18"/>
                <w:szCs w:val="18"/>
              </w:rPr>
              <w:t xml:space="preserve"> </w:t>
            </w:r>
            <w:r w:rsidRPr="00B17BB5">
              <w:rPr>
                <w:sz w:val="14"/>
                <w:szCs w:val="14"/>
              </w:rPr>
              <w:t>Significant people</w:t>
            </w:r>
            <w:r w:rsidR="003C7919">
              <w:rPr>
                <w:sz w:val="14"/>
                <w:szCs w:val="14"/>
              </w:rPr>
              <w:t>,</w:t>
            </w:r>
            <w:r w:rsidRPr="00B17BB5">
              <w:rPr>
                <w:sz w:val="14"/>
                <w:szCs w:val="14"/>
              </w:rPr>
              <w:t xml:space="preserve"> places and events internationally</w:t>
            </w:r>
          </w:p>
          <w:p w:rsidR="00FD7F84" w:rsidRPr="00B17BB5" w:rsidRDefault="00FD7F84" w:rsidP="00B17BB5">
            <w:pPr>
              <w:jc w:val="center"/>
              <w:rPr>
                <w:sz w:val="18"/>
                <w:szCs w:val="18"/>
              </w:rPr>
            </w:pPr>
            <w:r w:rsidRPr="00B17BB5">
              <w:rPr>
                <w:sz w:val="14"/>
                <w:szCs w:val="14"/>
              </w:rPr>
              <w:t>SIGNIFICANCE</w:t>
            </w:r>
          </w:p>
        </w:tc>
        <w:tc>
          <w:tcPr>
            <w:tcW w:w="412" w:type="dxa"/>
            <w:vMerge/>
            <w:shd w:val="clear" w:color="auto" w:fill="F4B083" w:themeFill="accent2" w:themeFillTint="99"/>
          </w:tcPr>
          <w:p w:rsidR="00FD7F84" w:rsidRPr="00B17BB5" w:rsidRDefault="00FD7F84" w:rsidP="00B17B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77" w:type="dxa"/>
            <w:vMerge/>
          </w:tcPr>
          <w:p w:rsidR="00FD7F84" w:rsidRPr="00B17BB5" w:rsidRDefault="00FD7F84" w:rsidP="00B17B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0" w:type="dxa"/>
            <w:gridSpan w:val="2"/>
            <w:shd w:val="clear" w:color="auto" w:fill="C5E0B3" w:themeFill="accent6" w:themeFillTint="66"/>
          </w:tcPr>
          <w:p w:rsidR="00FD7F84" w:rsidRPr="00B32DF4" w:rsidRDefault="00FD7F84" w:rsidP="00F82C7B">
            <w:pPr>
              <w:jc w:val="center"/>
              <w:rPr>
                <w:b/>
                <w:sz w:val="20"/>
                <w:szCs w:val="20"/>
              </w:rPr>
            </w:pPr>
            <w:r w:rsidRPr="00B32DF4">
              <w:rPr>
                <w:b/>
                <w:sz w:val="20"/>
                <w:szCs w:val="20"/>
              </w:rPr>
              <w:t>Australia</w:t>
            </w:r>
          </w:p>
          <w:p w:rsidR="00FD7F84" w:rsidRPr="00B32DF4" w:rsidRDefault="00FD7F84" w:rsidP="00F82C7B">
            <w:pPr>
              <w:jc w:val="center"/>
              <w:rPr>
                <w:sz w:val="20"/>
                <w:szCs w:val="20"/>
              </w:rPr>
            </w:pPr>
            <w:r w:rsidRPr="00B32DF4">
              <w:rPr>
                <w:sz w:val="20"/>
                <w:szCs w:val="20"/>
              </w:rPr>
              <w:t>LOCATION AND PLACE</w:t>
            </w:r>
          </w:p>
          <w:p w:rsidR="00FD7F84" w:rsidRPr="00B17BB5" w:rsidRDefault="00FD7F84" w:rsidP="00F82C7B">
            <w:pPr>
              <w:jc w:val="center"/>
              <w:rPr>
                <w:b/>
                <w:sz w:val="18"/>
                <w:szCs w:val="18"/>
              </w:rPr>
            </w:pPr>
            <w:r w:rsidRPr="00B32DF4">
              <w:rPr>
                <w:sz w:val="20"/>
                <w:szCs w:val="20"/>
              </w:rPr>
              <w:t>PLANNING AND DECISION MAKING</w:t>
            </w:r>
          </w:p>
        </w:tc>
        <w:tc>
          <w:tcPr>
            <w:tcW w:w="362" w:type="dxa"/>
            <w:vMerge/>
            <w:shd w:val="clear" w:color="auto" w:fill="FFD966" w:themeFill="accent4" w:themeFillTint="99"/>
          </w:tcPr>
          <w:p w:rsidR="00FD7F84" w:rsidRPr="00B17BB5" w:rsidRDefault="00FD7F84" w:rsidP="00B17BB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48" w:type="dxa"/>
            <w:shd w:val="clear" w:color="auto" w:fill="C5E0B3" w:themeFill="accent6" w:themeFillTint="66"/>
            <w:textDirection w:val="btLr"/>
          </w:tcPr>
          <w:p w:rsidR="00FD7F84" w:rsidRPr="00B32DF4" w:rsidRDefault="00FD7F84" w:rsidP="00FD7F8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B32DF4">
              <w:rPr>
                <w:b/>
                <w:sz w:val="20"/>
                <w:szCs w:val="20"/>
              </w:rPr>
              <w:t>Australia</w:t>
            </w:r>
          </w:p>
        </w:tc>
        <w:tc>
          <w:tcPr>
            <w:tcW w:w="748" w:type="dxa"/>
            <w:shd w:val="clear" w:color="auto" w:fill="D0B4E0"/>
          </w:tcPr>
          <w:p w:rsidR="00FD7F84" w:rsidRPr="00B17BB5" w:rsidRDefault="00FD7F84" w:rsidP="00F82C7B">
            <w:pPr>
              <w:jc w:val="center"/>
              <w:rPr>
                <w:b/>
                <w:sz w:val="18"/>
                <w:szCs w:val="18"/>
              </w:rPr>
            </w:pPr>
            <w:r w:rsidRPr="00B32DF4">
              <w:rPr>
                <w:b/>
                <w:sz w:val="20"/>
                <w:szCs w:val="20"/>
              </w:rPr>
              <w:t>Civil Rights</w:t>
            </w:r>
          </w:p>
        </w:tc>
        <w:tc>
          <w:tcPr>
            <w:tcW w:w="341" w:type="dxa"/>
            <w:vMerge/>
            <w:shd w:val="clear" w:color="auto" w:fill="F4B083" w:themeFill="accent2" w:themeFillTint="99"/>
          </w:tcPr>
          <w:p w:rsidR="00FD7F84" w:rsidRPr="00B17BB5" w:rsidRDefault="00FD7F84" w:rsidP="00B17B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1" w:type="dxa"/>
            <w:vMerge/>
            <w:shd w:val="clear" w:color="auto" w:fill="FFD966" w:themeFill="accent4" w:themeFillTint="99"/>
          </w:tcPr>
          <w:p w:rsidR="00FD7F84" w:rsidRPr="00B17BB5" w:rsidRDefault="00FD7F84" w:rsidP="00B17B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19" w:type="dxa"/>
            <w:gridSpan w:val="2"/>
            <w:shd w:val="clear" w:color="auto" w:fill="D0B4E0"/>
          </w:tcPr>
          <w:p w:rsidR="00FD7F84" w:rsidRPr="00B32DF4" w:rsidRDefault="00FD7F84" w:rsidP="00F82C7B">
            <w:pPr>
              <w:jc w:val="center"/>
              <w:rPr>
                <w:b/>
                <w:sz w:val="20"/>
                <w:szCs w:val="20"/>
              </w:rPr>
            </w:pPr>
            <w:r w:rsidRPr="00B32DF4">
              <w:rPr>
                <w:b/>
                <w:sz w:val="20"/>
                <w:szCs w:val="20"/>
              </w:rPr>
              <w:t>Civil Rights</w:t>
            </w:r>
          </w:p>
          <w:p w:rsidR="00FD7F84" w:rsidRPr="00B32DF4" w:rsidRDefault="00FD7F84" w:rsidP="00F82C7B">
            <w:pPr>
              <w:jc w:val="center"/>
              <w:rPr>
                <w:sz w:val="20"/>
                <w:szCs w:val="20"/>
              </w:rPr>
            </w:pPr>
            <w:r w:rsidRPr="00B32DF4">
              <w:rPr>
                <w:sz w:val="20"/>
                <w:szCs w:val="20"/>
              </w:rPr>
              <w:t xml:space="preserve">Significant people </w:t>
            </w:r>
            <w:proofErr w:type="gramStart"/>
            <w:r w:rsidRPr="00B32DF4">
              <w:rPr>
                <w:sz w:val="20"/>
                <w:szCs w:val="20"/>
              </w:rPr>
              <w:t>places</w:t>
            </w:r>
            <w:proofErr w:type="gramEnd"/>
            <w:r w:rsidRPr="00B32DF4">
              <w:rPr>
                <w:sz w:val="20"/>
                <w:szCs w:val="20"/>
              </w:rPr>
              <w:t xml:space="preserve"> and events internationally</w:t>
            </w:r>
          </w:p>
          <w:p w:rsidR="00FD7F84" w:rsidRPr="00B17BB5" w:rsidRDefault="00FD7F84" w:rsidP="00F82C7B">
            <w:pPr>
              <w:jc w:val="center"/>
              <w:rPr>
                <w:sz w:val="18"/>
                <w:szCs w:val="18"/>
              </w:rPr>
            </w:pPr>
            <w:r w:rsidRPr="00B32DF4">
              <w:rPr>
                <w:sz w:val="20"/>
                <w:szCs w:val="20"/>
              </w:rPr>
              <w:t>SIGNIFICANCE</w:t>
            </w:r>
          </w:p>
        </w:tc>
        <w:tc>
          <w:tcPr>
            <w:tcW w:w="425" w:type="dxa"/>
            <w:vMerge/>
            <w:shd w:val="clear" w:color="auto" w:fill="FFFFFF" w:themeFill="background1"/>
          </w:tcPr>
          <w:p w:rsidR="00FD7F84" w:rsidRPr="00B17BB5" w:rsidRDefault="00FD7F84" w:rsidP="00B17BB5">
            <w:pPr>
              <w:rPr>
                <w:sz w:val="18"/>
                <w:szCs w:val="18"/>
              </w:rPr>
            </w:pPr>
          </w:p>
        </w:tc>
      </w:tr>
      <w:tr w:rsidR="004721C4" w:rsidRPr="00B17BB5" w:rsidTr="004721C4">
        <w:trPr>
          <w:trHeight w:val="386"/>
        </w:trPr>
        <w:tc>
          <w:tcPr>
            <w:tcW w:w="635" w:type="dxa"/>
          </w:tcPr>
          <w:p w:rsidR="004721C4" w:rsidRPr="00B17BB5" w:rsidRDefault="004721C4" w:rsidP="00B17BB5">
            <w:pPr>
              <w:rPr>
                <w:sz w:val="18"/>
                <w:szCs w:val="18"/>
              </w:rPr>
            </w:pPr>
            <w:r w:rsidRPr="00B17BB5">
              <w:rPr>
                <w:sz w:val="18"/>
                <w:szCs w:val="18"/>
              </w:rPr>
              <w:t>Yr3</w:t>
            </w:r>
          </w:p>
        </w:tc>
        <w:tc>
          <w:tcPr>
            <w:tcW w:w="481" w:type="dxa"/>
            <w:vMerge/>
          </w:tcPr>
          <w:p w:rsidR="004721C4" w:rsidRPr="00B17BB5" w:rsidRDefault="004721C4" w:rsidP="00B17BB5">
            <w:pPr>
              <w:rPr>
                <w:sz w:val="18"/>
                <w:szCs w:val="18"/>
              </w:rPr>
            </w:pPr>
          </w:p>
        </w:tc>
        <w:tc>
          <w:tcPr>
            <w:tcW w:w="1838" w:type="dxa"/>
            <w:gridSpan w:val="2"/>
            <w:shd w:val="clear" w:color="auto" w:fill="D0B4E0"/>
          </w:tcPr>
          <w:p w:rsidR="004721C4" w:rsidRPr="00B32DF4" w:rsidRDefault="004721C4" w:rsidP="00DB3807">
            <w:pPr>
              <w:jc w:val="center"/>
              <w:rPr>
                <w:b/>
                <w:sz w:val="20"/>
                <w:szCs w:val="20"/>
              </w:rPr>
            </w:pPr>
            <w:r w:rsidRPr="00B32DF4">
              <w:rPr>
                <w:b/>
                <w:sz w:val="20"/>
                <w:szCs w:val="20"/>
              </w:rPr>
              <w:t>Stone Age to Iron Age</w:t>
            </w:r>
          </w:p>
          <w:p w:rsidR="004721C4" w:rsidRPr="00F97ABD" w:rsidRDefault="004721C4" w:rsidP="00DB3807">
            <w:pPr>
              <w:jc w:val="center"/>
              <w:rPr>
                <w:sz w:val="14"/>
                <w:szCs w:val="20"/>
              </w:rPr>
            </w:pPr>
            <w:r w:rsidRPr="00F97ABD">
              <w:rPr>
                <w:sz w:val="14"/>
                <w:szCs w:val="20"/>
              </w:rPr>
              <w:t>CONTINUITY AND CHANGE</w:t>
            </w:r>
          </w:p>
          <w:p w:rsidR="004721C4" w:rsidRPr="00F97ABD" w:rsidRDefault="004721C4" w:rsidP="00DB3807">
            <w:pPr>
              <w:jc w:val="center"/>
              <w:rPr>
                <w:sz w:val="14"/>
                <w:szCs w:val="20"/>
              </w:rPr>
            </w:pPr>
            <w:r w:rsidRPr="00F97ABD">
              <w:rPr>
                <w:sz w:val="14"/>
                <w:szCs w:val="20"/>
              </w:rPr>
              <w:t>HISTORICAL EVIDENCE</w:t>
            </w:r>
          </w:p>
          <w:p w:rsidR="004721C4" w:rsidRPr="00B17BB5" w:rsidRDefault="004721C4" w:rsidP="00DB3807">
            <w:pPr>
              <w:jc w:val="center"/>
              <w:rPr>
                <w:b/>
                <w:sz w:val="18"/>
                <w:szCs w:val="18"/>
              </w:rPr>
            </w:pPr>
            <w:r w:rsidRPr="00F97ABD">
              <w:rPr>
                <w:b/>
                <w:sz w:val="16"/>
              </w:rPr>
              <w:t>AU1 and some of AU2</w:t>
            </w:r>
          </w:p>
        </w:tc>
        <w:tc>
          <w:tcPr>
            <w:tcW w:w="425" w:type="dxa"/>
            <w:vMerge/>
            <w:shd w:val="clear" w:color="auto" w:fill="F4B083" w:themeFill="accent2" w:themeFillTint="99"/>
          </w:tcPr>
          <w:p w:rsidR="004721C4" w:rsidRPr="00B17BB5" w:rsidRDefault="004721C4" w:rsidP="00B17B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2" w:type="dxa"/>
            <w:vMerge/>
          </w:tcPr>
          <w:p w:rsidR="004721C4" w:rsidRPr="00B17BB5" w:rsidRDefault="004721C4" w:rsidP="00B17B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9" w:type="dxa"/>
            <w:shd w:val="clear" w:color="auto" w:fill="C5E0B3" w:themeFill="accent6" w:themeFillTint="66"/>
          </w:tcPr>
          <w:p w:rsidR="004721C4" w:rsidRDefault="004721C4" w:rsidP="008339EB">
            <w:pPr>
              <w:jc w:val="center"/>
              <w:rPr>
                <w:b/>
              </w:rPr>
            </w:pPr>
            <w:r w:rsidRPr="0048156C">
              <w:rPr>
                <w:b/>
              </w:rPr>
              <w:t>Europe</w:t>
            </w:r>
          </w:p>
          <w:p w:rsidR="004721C4" w:rsidRDefault="004721C4" w:rsidP="008339E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LOCATION AND PLACE</w:t>
            </w:r>
          </w:p>
          <w:p w:rsidR="004721C4" w:rsidRPr="008339EB" w:rsidRDefault="004721C4" w:rsidP="008339EB">
            <w:pPr>
              <w:jc w:val="center"/>
              <w:rPr>
                <w:sz w:val="16"/>
                <w:szCs w:val="16"/>
              </w:rPr>
            </w:pPr>
            <w:r w:rsidRPr="0048156C">
              <w:rPr>
                <w:sz w:val="16"/>
                <w:szCs w:val="16"/>
              </w:rPr>
              <w:t>PLANNING AND DECISION MAKING</w:t>
            </w:r>
          </w:p>
          <w:p w:rsidR="004721C4" w:rsidRPr="00B17BB5" w:rsidRDefault="004721C4" w:rsidP="008339EB">
            <w:pPr>
              <w:jc w:val="center"/>
              <w:rPr>
                <w:b/>
                <w:sz w:val="18"/>
                <w:szCs w:val="18"/>
              </w:rPr>
            </w:pPr>
            <w:r w:rsidRPr="008339EB">
              <w:rPr>
                <w:b/>
                <w:sz w:val="16"/>
              </w:rPr>
              <w:t>AU2 and SP1</w:t>
            </w:r>
          </w:p>
        </w:tc>
        <w:tc>
          <w:tcPr>
            <w:tcW w:w="374" w:type="dxa"/>
            <w:vMerge/>
            <w:shd w:val="clear" w:color="auto" w:fill="FFD966" w:themeFill="accent4" w:themeFillTint="99"/>
          </w:tcPr>
          <w:p w:rsidR="004721C4" w:rsidRPr="00B17BB5" w:rsidRDefault="004721C4" w:rsidP="00B17B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vMerge/>
          </w:tcPr>
          <w:p w:rsidR="004721C4" w:rsidRPr="00B17BB5" w:rsidRDefault="004721C4" w:rsidP="00B17B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gridSpan w:val="3"/>
            <w:shd w:val="clear" w:color="auto" w:fill="C5E0B3" w:themeFill="accent6" w:themeFillTint="66"/>
          </w:tcPr>
          <w:p w:rsidR="004721C4" w:rsidRPr="00B32DF4" w:rsidRDefault="004721C4" w:rsidP="00FD7F84">
            <w:pPr>
              <w:jc w:val="center"/>
              <w:rPr>
                <w:b/>
                <w:sz w:val="20"/>
                <w:szCs w:val="20"/>
              </w:rPr>
            </w:pPr>
            <w:r w:rsidRPr="00B32DF4">
              <w:rPr>
                <w:b/>
                <w:sz w:val="20"/>
                <w:szCs w:val="20"/>
              </w:rPr>
              <w:t>Europe</w:t>
            </w:r>
          </w:p>
          <w:p w:rsidR="004721C4" w:rsidRPr="00B32DF4" w:rsidRDefault="004721C4" w:rsidP="00FD7F84">
            <w:pPr>
              <w:jc w:val="center"/>
              <w:rPr>
                <w:sz w:val="20"/>
                <w:szCs w:val="20"/>
              </w:rPr>
            </w:pPr>
            <w:r w:rsidRPr="00B32DF4">
              <w:rPr>
                <w:sz w:val="20"/>
                <w:szCs w:val="20"/>
              </w:rPr>
              <w:t>LOCATION AND PLACE</w:t>
            </w:r>
          </w:p>
          <w:p w:rsidR="004721C4" w:rsidRPr="00B17BB5" w:rsidRDefault="004721C4" w:rsidP="00FD7F84">
            <w:pPr>
              <w:jc w:val="center"/>
              <w:rPr>
                <w:b/>
                <w:sz w:val="18"/>
                <w:szCs w:val="18"/>
              </w:rPr>
            </w:pPr>
            <w:r w:rsidRPr="00B32DF4">
              <w:rPr>
                <w:sz w:val="20"/>
                <w:szCs w:val="20"/>
              </w:rPr>
              <w:t>PLANNING AND DECISION MAKING</w:t>
            </w:r>
          </w:p>
        </w:tc>
        <w:tc>
          <w:tcPr>
            <w:tcW w:w="412" w:type="dxa"/>
            <w:vMerge/>
            <w:shd w:val="clear" w:color="auto" w:fill="F4B083" w:themeFill="accent2" w:themeFillTint="99"/>
          </w:tcPr>
          <w:p w:rsidR="004721C4" w:rsidRPr="00B17BB5" w:rsidRDefault="004721C4" w:rsidP="00B17B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77" w:type="dxa"/>
            <w:vMerge/>
          </w:tcPr>
          <w:p w:rsidR="004721C4" w:rsidRPr="00B17BB5" w:rsidRDefault="004721C4" w:rsidP="00B17B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0" w:type="dxa"/>
            <w:gridSpan w:val="2"/>
            <w:shd w:val="clear" w:color="auto" w:fill="D0B4E0"/>
          </w:tcPr>
          <w:p w:rsidR="004721C4" w:rsidRPr="00B32DF4" w:rsidRDefault="004721C4" w:rsidP="00FD7F84">
            <w:pPr>
              <w:jc w:val="center"/>
              <w:rPr>
                <w:b/>
                <w:sz w:val="20"/>
                <w:szCs w:val="20"/>
              </w:rPr>
            </w:pPr>
            <w:r w:rsidRPr="00B32DF4">
              <w:rPr>
                <w:b/>
                <w:sz w:val="20"/>
                <w:szCs w:val="20"/>
              </w:rPr>
              <w:t>Ancient Egypt</w:t>
            </w:r>
          </w:p>
          <w:p w:rsidR="004721C4" w:rsidRPr="00B17BB5" w:rsidRDefault="004721C4" w:rsidP="00FD7F84">
            <w:pPr>
              <w:jc w:val="center"/>
              <w:rPr>
                <w:sz w:val="18"/>
                <w:szCs w:val="18"/>
              </w:rPr>
            </w:pPr>
            <w:r w:rsidRPr="00B32DF4">
              <w:rPr>
                <w:sz w:val="20"/>
                <w:szCs w:val="20"/>
              </w:rPr>
              <w:t>HISTORICAL EVIDENCE</w:t>
            </w:r>
          </w:p>
        </w:tc>
        <w:tc>
          <w:tcPr>
            <w:tcW w:w="362" w:type="dxa"/>
            <w:vMerge/>
            <w:shd w:val="clear" w:color="auto" w:fill="FFD966" w:themeFill="accent4" w:themeFillTint="99"/>
          </w:tcPr>
          <w:p w:rsidR="004721C4" w:rsidRPr="00B17BB5" w:rsidRDefault="004721C4" w:rsidP="00B17B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6" w:type="dxa"/>
            <w:gridSpan w:val="2"/>
            <w:shd w:val="clear" w:color="auto" w:fill="CCFFCC"/>
          </w:tcPr>
          <w:p w:rsidR="004721C4" w:rsidRPr="004721C4" w:rsidRDefault="004721C4" w:rsidP="004721C4">
            <w:pPr>
              <w:jc w:val="center"/>
              <w:rPr>
                <w:sz w:val="12"/>
                <w:szCs w:val="16"/>
              </w:rPr>
            </w:pPr>
            <w:r w:rsidRPr="004721C4">
              <w:rPr>
                <w:b/>
                <w:sz w:val="18"/>
              </w:rPr>
              <w:t>Volcanoes, Earthquakes and Mountains</w:t>
            </w:r>
            <w:r w:rsidRPr="004721C4">
              <w:rPr>
                <w:sz w:val="12"/>
                <w:szCs w:val="16"/>
              </w:rPr>
              <w:t xml:space="preserve"> CAUSE AND EFFECT</w:t>
            </w:r>
            <w:bookmarkStart w:id="0" w:name="_GoBack"/>
            <w:bookmarkEnd w:id="0"/>
          </w:p>
          <w:p w:rsidR="004721C4" w:rsidRPr="00FD7F84" w:rsidRDefault="004721C4" w:rsidP="004721C4">
            <w:pPr>
              <w:jc w:val="center"/>
              <w:rPr>
                <w:sz w:val="16"/>
                <w:szCs w:val="16"/>
              </w:rPr>
            </w:pPr>
            <w:r w:rsidRPr="004721C4">
              <w:rPr>
                <w:b/>
                <w:sz w:val="18"/>
              </w:rPr>
              <w:t>SU1 and some SU2</w:t>
            </w:r>
          </w:p>
        </w:tc>
        <w:tc>
          <w:tcPr>
            <w:tcW w:w="341" w:type="dxa"/>
            <w:vMerge/>
            <w:shd w:val="clear" w:color="auto" w:fill="F4B083" w:themeFill="accent2" w:themeFillTint="99"/>
          </w:tcPr>
          <w:p w:rsidR="004721C4" w:rsidRPr="00B17BB5" w:rsidRDefault="004721C4" w:rsidP="00B17B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1" w:type="dxa"/>
            <w:vMerge/>
            <w:shd w:val="clear" w:color="auto" w:fill="FFD966" w:themeFill="accent4" w:themeFillTint="99"/>
          </w:tcPr>
          <w:p w:rsidR="004721C4" w:rsidRPr="00B17BB5" w:rsidRDefault="004721C4" w:rsidP="00B17B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19" w:type="dxa"/>
            <w:gridSpan w:val="2"/>
            <w:shd w:val="clear" w:color="auto" w:fill="C5E0B3" w:themeFill="accent6" w:themeFillTint="66"/>
          </w:tcPr>
          <w:p w:rsidR="004721C4" w:rsidRPr="00B32DF4" w:rsidRDefault="004721C4" w:rsidP="00FD7F84">
            <w:pPr>
              <w:jc w:val="center"/>
              <w:rPr>
                <w:b/>
                <w:sz w:val="20"/>
                <w:szCs w:val="20"/>
              </w:rPr>
            </w:pPr>
            <w:r w:rsidRPr="00B32DF4">
              <w:rPr>
                <w:b/>
                <w:sz w:val="20"/>
                <w:szCs w:val="20"/>
              </w:rPr>
              <w:t>Europe: Greece/Italy</w:t>
            </w:r>
          </w:p>
          <w:p w:rsidR="004721C4" w:rsidRPr="00B32DF4" w:rsidRDefault="004721C4" w:rsidP="00FD7F84">
            <w:pPr>
              <w:jc w:val="center"/>
              <w:rPr>
                <w:sz w:val="20"/>
                <w:szCs w:val="20"/>
              </w:rPr>
            </w:pPr>
            <w:r w:rsidRPr="00B32DF4">
              <w:rPr>
                <w:sz w:val="20"/>
                <w:szCs w:val="20"/>
              </w:rPr>
              <w:t>LOCATION AND PLACE</w:t>
            </w:r>
          </w:p>
          <w:p w:rsidR="004721C4" w:rsidRPr="00B17BB5" w:rsidRDefault="004721C4" w:rsidP="00FD7F84">
            <w:pPr>
              <w:jc w:val="center"/>
              <w:rPr>
                <w:b/>
                <w:sz w:val="18"/>
                <w:szCs w:val="18"/>
              </w:rPr>
            </w:pPr>
            <w:r w:rsidRPr="00B32DF4">
              <w:rPr>
                <w:sz w:val="20"/>
                <w:szCs w:val="20"/>
              </w:rPr>
              <w:t>CHANGE</w:t>
            </w:r>
          </w:p>
        </w:tc>
        <w:tc>
          <w:tcPr>
            <w:tcW w:w="425" w:type="dxa"/>
            <w:vMerge/>
            <w:shd w:val="clear" w:color="auto" w:fill="FFFFFF" w:themeFill="background1"/>
          </w:tcPr>
          <w:p w:rsidR="004721C4" w:rsidRPr="00B17BB5" w:rsidRDefault="004721C4" w:rsidP="00B17BB5">
            <w:pPr>
              <w:rPr>
                <w:sz w:val="18"/>
                <w:szCs w:val="18"/>
              </w:rPr>
            </w:pPr>
          </w:p>
        </w:tc>
      </w:tr>
      <w:tr w:rsidR="00B17BB5" w:rsidRPr="00B17BB5" w:rsidTr="00DB3807">
        <w:trPr>
          <w:trHeight w:val="386"/>
        </w:trPr>
        <w:tc>
          <w:tcPr>
            <w:tcW w:w="635" w:type="dxa"/>
          </w:tcPr>
          <w:p w:rsidR="00B17BB5" w:rsidRPr="00B17BB5" w:rsidRDefault="00B17BB5" w:rsidP="00B17BB5">
            <w:pPr>
              <w:rPr>
                <w:sz w:val="18"/>
                <w:szCs w:val="18"/>
              </w:rPr>
            </w:pPr>
            <w:r w:rsidRPr="00B17BB5">
              <w:rPr>
                <w:sz w:val="18"/>
                <w:szCs w:val="18"/>
              </w:rPr>
              <w:t>Yr4</w:t>
            </w:r>
          </w:p>
        </w:tc>
        <w:tc>
          <w:tcPr>
            <w:tcW w:w="481" w:type="dxa"/>
            <w:vMerge/>
          </w:tcPr>
          <w:p w:rsidR="00B17BB5" w:rsidRPr="00B17BB5" w:rsidRDefault="00B17BB5" w:rsidP="00B17BB5">
            <w:pPr>
              <w:rPr>
                <w:sz w:val="18"/>
                <w:szCs w:val="18"/>
              </w:rPr>
            </w:pPr>
          </w:p>
        </w:tc>
        <w:tc>
          <w:tcPr>
            <w:tcW w:w="1838" w:type="dxa"/>
            <w:gridSpan w:val="2"/>
            <w:shd w:val="clear" w:color="auto" w:fill="D0B4E0"/>
          </w:tcPr>
          <w:p w:rsidR="00FD7F84" w:rsidRPr="00B32DF4" w:rsidRDefault="00FD7F84" w:rsidP="00FD7F84">
            <w:pPr>
              <w:jc w:val="center"/>
              <w:rPr>
                <w:b/>
                <w:sz w:val="20"/>
                <w:szCs w:val="20"/>
              </w:rPr>
            </w:pPr>
            <w:r w:rsidRPr="00B32DF4">
              <w:rPr>
                <w:b/>
                <w:sz w:val="20"/>
                <w:szCs w:val="20"/>
              </w:rPr>
              <w:t>The Romans</w:t>
            </w:r>
          </w:p>
          <w:p w:rsidR="00FD7F84" w:rsidRPr="00B32DF4" w:rsidRDefault="00FD7F84" w:rsidP="00FD7F84">
            <w:pPr>
              <w:jc w:val="center"/>
              <w:rPr>
                <w:sz w:val="20"/>
                <w:szCs w:val="20"/>
              </w:rPr>
            </w:pPr>
            <w:r w:rsidRPr="00B32DF4">
              <w:rPr>
                <w:sz w:val="20"/>
                <w:szCs w:val="20"/>
              </w:rPr>
              <w:t>CAUSE AND CONSEQUENCE</w:t>
            </w:r>
          </w:p>
          <w:p w:rsidR="00B17BB5" w:rsidRPr="00B17BB5" w:rsidRDefault="00FD7F84" w:rsidP="00FD7F84">
            <w:pPr>
              <w:jc w:val="center"/>
              <w:rPr>
                <w:sz w:val="18"/>
                <w:szCs w:val="18"/>
              </w:rPr>
            </w:pPr>
            <w:r w:rsidRPr="00B32DF4">
              <w:rPr>
                <w:sz w:val="20"/>
                <w:szCs w:val="20"/>
              </w:rPr>
              <w:t>SIGNIFICANCE</w:t>
            </w:r>
          </w:p>
        </w:tc>
        <w:tc>
          <w:tcPr>
            <w:tcW w:w="425" w:type="dxa"/>
            <w:vMerge/>
            <w:shd w:val="clear" w:color="auto" w:fill="F4B083" w:themeFill="accent2" w:themeFillTint="99"/>
          </w:tcPr>
          <w:p w:rsidR="00B17BB5" w:rsidRPr="00B17BB5" w:rsidRDefault="00B17BB5" w:rsidP="00B17B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2" w:type="dxa"/>
            <w:vMerge/>
          </w:tcPr>
          <w:p w:rsidR="00B17BB5" w:rsidRPr="00B17BB5" w:rsidRDefault="00B17BB5" w:rsidP="00B17B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9" w:type="dxa"/>
            <w:shd w:val="clear" w:color="auto" w:fill="C5E0B3" w:themeFill="accent6" w:themeFillTint="66"/>
          </w:tcPr>
          <w:p w:rsidR="00FD7F84" w:rsidRPr="00B32DF4" w:rsidRDefault="00FD7F84" w:rsidP="00FD7F84">
            <w:pPr>
              <w:jc w:val="center"/>
              <w:rPr>
                <w:b/>
                <w:sz w:val="20"/>
                <w:szCs w:val="20"/>
              </w:rPr>
            </w:pPr>
            <w:r w:rsidRPr="00B32DF4">
              <w:rPr>
                <w:b/>
                <w:sz w:val="20"/>
                <w:szCs w:val="20"/>
              </w:rPr>
              <w:t>Rivers – Water Cycle</w:t>
            </w:r>
          </w:p>
          <w:p w:rsidR="00B17BB5" w:rsidRPr="00B17BB5" w:rsidRDefault="00FD7F84" w:rsidP="00FD7F84">
            <w:pPr>
              <w:jc w:val="center"/>
              <w:rPr>
                <w:sz w:val="18"/>
                <w:szCs w:val="18"/>
              </w:rPr>
            </w:pPr>
            <w:r w:rsidRPr="00B32DF4">
              <w:rPr>
                <w:sz w:val="20"/>
                <w:szCs w:val="20"/>
              </w:rPr>
              <w:t>SYSTEMS AND PROCESSES</w:t>
            </w:r>
          </w:p>
        </w:tc>
        <w:tc>
          <w:tcPr>
            <w:tcW w:w="374" w:type="dxa"/>
            <w:vMerge/>
            <w:shd w:val="clear" w:color="auto" w:fill="FFD966" w:themeFill="accent4" w:themeFillTint="99"/>
          </w:tcPr>
          <w:p w:rsidR="00B17BB5" w:rsidRPr="00B17BB5" w:rsidRDefault="00B17BB5" w:rsidP="00B17B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vMerge/>
          </w:tcPr>
          <w:p w:rsidR="00B17BB5" w:rsidRPr="00B17BB5" w:rsidRDefault="00B17BB5" w:rsidP="00B17B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gridSpan w:val="3"/>
            <w:shd w:val="clear" w:color="auto" w:fill="D0B4E0"/>
          </w:tcPr>
          <w:p w:rsidR="00FD7F84" w:rsidRPr="00B32DF4" w:rsidRDefault="00FD7F84" w:rsidP="00FD7F84">
            <w:pPr>
              <w:jc w:val="center"/>
              <w:rPr>
                <w:b/>
                <w:sz w:val="20"/>
                <w:szCs w:val="20"/>
              </w:rPr>
            </w:pPr>
            <w:r w:rsidRPr="00B32DF4">
              <w:rPr>
                <w:b/>
                <w:sz w:val="20"/>
                <w:szCs w:val="20"/>
              </w:rPr>
              <w:t>Anglo Saxons</w:t>
            </w:r>
          </w:p>
          <w:p w:rsidR="00FD7F84" w:rsidRPr="00B32DF4" w:rsidRDefault="00FD7F84" w:rsidP="00FD7F84">
            <w:pPr>
              <w:jc w:val="center"/>
              <w:rPr>
                <w:b/>
                <w:sz w:val="20"/>
                <w:szCs w:val="20"/>
              </w:rPr>
            </w:pPr>
            <w:r w:rsidRPr="00B32DF4">
              <w:rPr>
                <w:sz w:val="20"/>
                <w:szCs w:val="20"/>
              </w:rPr>
              <w:t>SIGNIFICANCE</w:t>
            </w:r>
            <w:r w:rsidRPr="00B32DF4">
              <w:rPr>
                <w:b/>
                <w:sz w:val="20"/>
                <w:szCs w:val="20"/>
              </w:rPr>
              <w:t xml:space="preserve"> </w:t>
            </w:r>
          </w:p>
          <w:p w:rsidR="00B17BB5" w:rsidRPr="00B17BB5" w:rsidRDefault="00FD7F84" w:rsidP="00FD7F84">
            <w:pPr>
              <w:jc w:val="center"/>
              <w:rPr>
                <w:b/>
                <w:sz w:val="18"/>
                <w:szCs w:val="18"/>
              </w:rPr>
            </w:pPr>
            <w:r w:rsidRPr="00B32DF4">
              <w:rPr>
                <w:sz w:val="20"/>
                <w:szCs w:val="20"/>
              </w:rPr>
              <w:t>HISTORICAL EVIDENCE</w:t>
            </w:r>
          </w:p>
        </w:tc>
        <w:tc>
          <w:tcPr>
            <w:tcW w:w="412" w:type="dxa"/>
            <w:vMerge/>
            <w:shd w:val="clear" w:color="auto" w:fill="F4B083" w:themeFill="accent2" w:themeFillTint="99"/>
          </w:tcPr>
          <w:p w:rsidR="00B17BB5" w:rsidRPr="00B17BB5" w:rsidRDefault="00B17BB5" w:rsidP="00B17B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77" w:type="dxa"/>
            <w:vMerge/>
          </w:tcPr>
          <w:p w:rsidR="00B17BB5" w:rsidRPr="00B17BB5" w:rsidRDefault="00B17BB5" w:rsidP="00B17B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0" w:type="dxa"/>
            <w:gridSpan w:val="2"/>
            <w:shd w:val="clear" w:color="auto" w:fill="C5E0B3" w:themeFill="accent6" w:themeFillTint="66"/>
          </w:tcPr>
          <w:p w:rsidR="00FD7F84" w:rsidRPr="00B32DF4" w:rsidRDefault="00FD7F84" w:rsidP="00FD7F84">
            <w:pPr>
              <w:jc w:val="center"/>
              <w:rPr>
                <w:b/>
                <w:sz w:val="20"/>
                <w:szCs w:val="20"/>
              </w:rPr>
            </w:pPr>
            <w:r w:rsidRPr="00B32DF4">
              <w:rPr>
                <w:b/>
                <w:sz w:val="20"/>
                <w:szCs w:val="20"/>
              </w:rPr>
              <w:t>The UK</w:t>
            </w:r>
          </w:p>
          <w:p w:rsidR="00FD7F84" w:rsidRPr="00B32DF4" w:rsidRDefault="00FD7F84" w:rsidP="00FD7F84">
            <w:pPr>
              <w:jc w:val="center"/>
              <w:rPr>
                <w:sz w:val="20"/>
                <w:szCs w:val="20"/>
              </w:rPr>
            </w:pPr>
            <w:r w:rsidRPr="00B32DF4">
              <w:rPr>
                <w:sz w:val="20"/>
                <w:szCs w:val="20"/>
              </w:rPr>
              <w:t>LOCATION AND PLACE</w:t>
            </w:r>
          </w:p>
          <w:p w:rsidR="00B17BB5" w:rsidRPr="00B17BB5" w:rsidRDefault="00FD7F84" w:rsidP="00FD7F84">
            <w:pPr>
              <w:jc w:val="center"/>
              <w:rPr>
                <w:sz w:val="18"/>
                <w:szCs w:val="18"/>
              </w:rPr>
            </w:pPr>
            <w:r w:rsidRPr="00B32DF4">
              <w:rPr>
                <w:sz w:val="20"/>
                <w:szCs w:val="20"/>
              </w:rPr>
              <w:t>SYSTEMS AND PROCESSES</w:t>
            </w:r>
          </w:p>
        </w:tc>
        <w:tc>
          <w:tcPr>
            <w:tcW w:w="362" w:type="dxa"/>
            <w:vMerge/>
            <w:shd w:val="clear" w:color="auto" w:fill="FFD966" w:themeFill="accent4" w:themeFillTint="99"/>
          </w:tcPr>
          <w:p w:rsidR="00B17BB5" w:rsidRPr="00B17BB5" w:rsidRDefault="00B17BB5" w:rsidP="00B17B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6" w:type="dxa"/>
            <w:gridSpan w:val="2"/>
            <w:shd w:val="clear" w:color="auto" w:fill="D0B4E0"/>
          </w:tcPr>
          <w:p w:rsidR="00FD7F84" w:rsidRPr="00B32DF4" w:rsidRDefault="00FD7F84" w:rsidP="00FD7F84">
            <w:pPr>
              <w:jc w:val="center"/>
              <w:rPr>
                <w:b/>
                <w:sz w:val="20"/>
                <w:szCs w:val="20"/>
              </w:rPr>
            </w:pPr>
            <w:r w:rsidRPr="00B32DF4">
              <w:rPr>
                <w:b/>
                <w:sz w:val="20"/>
                <w:szCs w:val="20"/>
              </w:rPr>
              <w:t>WW2</w:t>
            </w:r>
          </w:p>
          <w:p w:rsidR="00FD7F84" w:rsidRPr="00B32DF4" w:rsidRDefault="00FD7F84" w:rsidP="00FD7F84">
            <w:pPr>
              <w:jc w:val="center"/>
              <w:rPr>
                <w:sz w:val="20"/>
                <w:szCs w:val="20"/>
              </w:rPr>
            </w:pPr>
            <w:r w:rsidRPr="00B32DF4">
              <w:rPr>
                <w:sz w:val="20"/>
                <w:szCs w:val="20"/>
              </w:rPr>
              <w:t>CAUSE AND CONSEQUENCE</w:t>
            </w:r>
          </w:p>
          <w:p w:rsidR="00B17BB5" w:rsidRPr="00B17BB5" w:rsidRDefault="00FD7F84" w:rsidP="00FD7F84">
            <w:pPr>
              <w:jc w:val="center"/>
              <w:rPr>
                <w:sz w:val="18"/>
                <w:szCs w:val="18"/>
              </w:rPr>
            </w:pPr>
            <w:r w:rsidRPr="00B32DF4">
              <w:rPr>
                <w:sz w:val="20"/>
                <w:szCs w:val="20"/>
              </w:rPr>
              <w:t>SIGNIFICANCE</w:t>
            </w:r>
          </w:p>
        </w:tc>
        <w:tc>
          <w:tcPr>
            <w:tcW w:w="341" w:type="dxa"/>
            <w:vMerge/>
            <w:shd w:val="clear" w:color="auto" w:fill="F4B083" w:themeFill="accent2" w:themeFillTint="99"/>
          </w:tcPr>
          <w:p w:rsidR="00B17BB5" w:rsidRPr="00B17BB5" w:rsidRDefault="00B17BB5" w:rsidP="00B17B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1" w:type="dxa"/>
            <w:vMerge/>
            <w:shd w:val="clear" w:color="auto" w:fill="FFD966" w:themeFill="accent4" w:themeFillTint="99"/>
          </w:tcPr>
          <w:p w:rsidR="00B17BB5" w:rsidRPr="00B17BB5" w:rsidRDefault="00B17BB5" w:rsidP="00B17B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19" w:type="dxa"/>
            <w:gridSpan w:val="2"/>
            <w:shd w:val="clear" w:color="auto" w:fill="C5E0B3" w:themeFill="accent6" w:themeFillTint="66"/>
          </w:tcPr>
          <w:p w:rsidR="00FD7F84" w:rsidRPr="00B32DF4" w:rsidRDefault="00FD7F84" w:rsidP="00FD7F84">
            <w:pPr>
              <w:jc w:val="center"/>
              <w:rPr>
                <w:b/>
                <w:sz w:val="20"/>
                <w:szCs w:val="20"/>
              </w:rPr>
            </w:pPr>
            <w:r w:rsidRPr="00B32DF4">
              <w:rPr>
                <w:b/>
                <w:sz w:val="20"/>
                <w:szCs w:val="20"/>
              </w:rPr>
              <w:t>Rivers</w:t>
            </w:r>
          </w:p>
          <w:p w:rsidR="00FD7F84" w:rsidRPr="00B32DF4" w:rsidRDefault="00FD7F84" w:rsidP="00FD7F84">
            <w:pPr>
              <w:jc w:val="center"/>
              <w:rPr>
                <w:sz w:val="20"/>
                <w:szCs w:val="20"/>
              </w:rPr>
            </w:pPr>
            <w:r w:rsidRPr="00B32DF4">
              <w:rPr>
                <w:sz w:val="20"/>
                <w:szCs w:val="20"/>
              </w:rPr>
              <w:t>LOCATION AND PLACE</w:t>
            </w:r>
          </w:p>
          <w:p w:rsidR="00FD7F84" w:rsidRPr="00B32DF4" w:rsidRDefault="00FD7F84" w:rsidP="00FD7F84">
            <w:pPr>
              <w:jc w:val="center"/>
              <w:rPr>
                <w:sz w:val="20"/>
                <w:szCs w:val="20"/>
              </w:rPr>
            </w:pPr>
            <w:r w:rsidRPr="00B32DF4">
              <w:rPr>
                <w:sz w:val="20"/>
                <w:szCs w:val="20"/>
              </w:rPr>
              <w:t>CHANGE</w:t>
            </w:r>
          </w:p>
          <w:p w:rsidR="00B17BB5" w:rsidRPr="00B17BB5" w:rsidRDefault="00FD7F84" w:rsidP="00FD7F84">
            <w:pPr>
              <w:jc w:val="center"/>
              <w:rPr>
                <w:sz w:val="18"/>
                <w:szCs w:val="18"/>
              </w:rPr>
            </w:pPr>
            <w:r w:rsidRPr="00B32DF4">
              <w:rPr>
                <w:sz w:val="20"/>
                <w:szCs w:val="20"/>
              </w:rPr>
              <w:t>PLANNING AND DECISION MAKING</w:t>
            </w:r>
          </w:p>
        </w:tc>
        <w:tc>
          <w:tcPr>
            <w:tcW w:w="425" w:type="dxa"/>
            <w:vMerge/>
            <w:shd w:val="clear" w:color="auto" w:fill="FFFFFF" w:themeFill="background1"/>
          </w:tcPr>
          <w:p w:rsidR="00B17BB5" w:rsidRPr="00B17BB5" w:rsidRDefault="00B17BB5" w:rsidP="00B17BB5">
            <w:pPr>
              <w:rPr>
                <w:sz w:val="18"/>
                <w:szCs w:val="18"/>
              </w:rPr>
            </w:pPr>
          </w:p>
        </w:tc>
      </w:tr>
      <w:tr w:rsidR="00B17BB5" w:rsidRPr="00B17BB5" w:rsidTr="00DB3807">
        <w:trPr>
          <w:cantSplit/>
          <w:trHeight w:val="1134"/>
        </w:trPr>
        <w:tc>
          <w:tcPr>
            <w:tcW w:w="635" w:type="dxa"/>
          </w:tcPr>
          <w:p w:rsidR="00B17BB5" w:rsidRPr="00B17BB5" w:rsidRDefault="00B17BB5" w:rsidP="00B17BB5">
            <w:pPr>
              <w:rPr>
                <w:sz w:val="18"/>
                <w:szCs w:val="18"/>
              </w:rPr>
            </w:pPr>
            <w:r w:rsidRPr="00B17BB5">
              <w:rPr>
                <w:sz w:val="18"/>
                <w:szCs w:val="18"/>
              </w:rPr>
              <w:t>Yr5</w:t>
            </w:r>
          </w:p>
        </w:tc>
        <w:tc>
          <w:tcPr>
            <w:tcW w:w="481" w:type="dxa"/>
            <w:vMerge/>
          </w:tcPr>
          <w:p w:rsidR="00B17BB5" w:rsidRPr="00B17BB5" w:rsidRDefault="00B17BB5" w:rsidP="00B17BB5">
            <w:pPr>
              <w:rPr>
                <w:sz w:val="18"/>
                <w:szCs w:val="18"/>
              </w:rPr>
            </w:pPr>
          </w:p>
        </w:tc>
        <w:tc>
          <w:tcPr>
            <w:tcW w:w="1838" w:type="dxa"/>
            <w:gridSpan w:val="2"/>
            <w:shd w:val="clear" w:color="auto" w:fill="D0B4E0"/>
          </w:tcPr>
          <w:p w:rsidR="00FD7F84" w:rsidRPr="00B32DF4" w:rsidRDefault="00FD7F84" w:rsidP="00FD7F84">
            <w:pPr>
              <w:jc w:val="center"/>
              <w:rPr>
                <w:b/>
                <w:sz w:val="20"/>
                <w:szCs w:val="20"/>
              </w:rPr>
            </w:pPr>
            <w:r w:rsidRPr="00B32DF4">
              <w:rPr>
                <w:b/>
                <w:sz w:val="20"/>
                <w:szCs w:val="20"/>
              </w:rPr>
              <w:t>Mayans</w:t>
            </w:r>
          </w:p>
          <w:p w:rsidR="00B17BB5" w:rsidRPr="00B17BB5" w:rsidRDefault="00FD7F84" w:rsidP="00FD7F84">
            <w:pPr>
              <w:jc w:val="center"/>
              <w:rPr>
                <w:b/>
                <w:sz w:val="18"/>
                <w:szCs w:val="18"/>
              </w:rPr>
            </w:pPr>
            <w:r w:rsidRPr="00B32DF4">
              <w:rPr>
                <w:sz w:val="20"/>
                <w:szCs w:val="20"/>
              </w:rPr>
              <w:t>HISTORICAL EVIDENCE</w:t>
            </w:r>
          </w:p>
        </w:tc>
        <w:tc>
          <w:tcPr>
            <w:tcW w:w="425" w:type="dxa"/>
            <w:vMerge/>
            <w:shd w:val="clear" w:color="auto" w:fill="F4B083" w:themeFill="accent2" w:themeFillTint="99"/>
          </w:tcPr>
          <w:p w:rsidR="00B17BB5" w:rsidRPr="00B17BB5" w:rsidRDefault="00B17BB5" w:rsidP="00B17B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2" w:type="dxa"/>
            <w:vMerge/>
          </w:tcPr>
          <w:p w:rsidR="00B17BB5" w:rsidRPr="00B17BB5" w:rsidRDefault="00B17BB5" w:rsidP="00B17B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9" w:type="dxa"/>
            <w:shd w:val="clear" w:color="auto" w:fill="C5E0B3" w:themeFill="accent6" w:themeFillTint="66"/>
          </w:tcPr>
          <w:p w:rsidR="00FD7F84" w:rsidRPr="00B32DF4" w:rsidRDefault="00FD7F84" w:rsidP="00FD7F84">
            <w:pPr>
              <w:jc w:val="center"/>
              <w:rPr>
                <w:b/>
                <w:sz w:val="20"/>
                <w:szCs w:val="20"/>
              </w:rPr>
            </w:pPr>
            <w:r w:rsidRPr="00B32DF4">
              <w:rPr>
                <w:b/>
                <w:sz w:val="20"/>
                <w:szCs w:val="20"/>
              </w:rPr>
              <w:t>Rainforests: Brazil</w:t>
            </w:r>
          </w:p>
          <w:p w:rsidR="00FD7F84" w:rsidRPr="00B32DF4" w:rsidRDefault="00FD7F84" w:rsidP="00FD7F84">
            <w:pPr>
              <w:jc w:val="center"/>
              <w:rPr>
                <w:sz w:val="20"/>
                <w:szCs w:val="20"/>
              </w:rPr>
            </w:pPr>
            <w:r w:rsidRPr="00B32DF4">
              <w:rPr>
                <w:sz w:val="20"/>
                <w:szCs w:val="20"/>
              </w:rPr>
              <w:t>SYSTEMS AND PROCESSES</w:t>
            </w:r>
          </w:p>
          <w:p w:rsidR="00FD7F84" w:rsidRPr="00B32DF4" w:rsidRDefault="00FD7F84" w:rsidP="00FD7F84">
            <w:pPr>
              <w:jc w:val="center"/>
              <w:rPr>
                <w:sz w:val="20"/>
                <w:szCs w:val="20"/>
              </w:rPr>
            </w:pPr>
            <w:r w:rsidRPr="00B32DF4">
              <w:rPr>
                <w:sz w:val="20"/>
                <w:szCs w:val="20"/>
              </w:rPr>
              <w:t>LOCATION AND PLACE</w:t>
            </w:r>
          </w:p>
          <w:p w:rsidR="00B17BB5" w:rsidRPr="00B17BB5" w:rsidRDefault="00B17BB5" w:rsidP="00B17B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74" w:type="dxa"/>
            <w:vMerge/>
            <w:shd w:val="clear" w:color="auto" w:fill="FFD966" w:themeFill="accent4" w:themeFillTint="99"/>
          </w:tcPr>
          <w:p w:rsidR="00B17BB5" w:rsidRPr="00B17BB5" w:rsidRDefault="00B17BB5" w:rsidP="00B17B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vMerge/>
          </w:tcPr>
          <w:p w:rsidR="00B17BB5" w:rsidRPr="00B17BB5" w:rsidRDefault="00B17BB5" w:rsidP="00B17B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6" w:type="dxa"/>
            <w:gridSpan w:val="2"/>
            <w:shd w:val="clear" w:color="auto" w:fill="C5E0B3" w:themeFill="accent6" w:themeFillTint="66"/>
            <w:textDirection w:val="btLr"/>
          </w:tcPr>
          <w:p w:rsidR="00B17BB5" w:rsidRPr="00FD7F84" w:rsidRDefault="00B17BB5" w:rsidP="00FD7F84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FD7F84">
              <w:rPr>
                <w:b/>
                <w:sz w:val="16"/>
                <w:szCs w:val="16"/>
              </w:rPr>
              <w:t xml:space="preserve">Rainforests: </w:t>
            </w:r>
          </w:p>
        </w:tc>
        <w:tc>
          <w:tcPr>
            <w:tcW w:w="899" w:type="dxa"/>
            <w:shd w:val="clear" w:color="auto" w:fill="D0B4E0"/>
            <w:textDirection w:val="btLr"/>
          </w:tcPr>
          <w:p w:rsidR="00B17BB5" w:rsidRPr="00B17BB5" w:rsidRDefault="00FD7F84" w:rsidP="00FD7F84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Tudors</w:t>
            </w:r>
          </w:p>
          <w:p w:rsidR="00B17BB5" w:rsidRPr="00B17BB5" w:rsidRDefault="00B17BB5" w:rsidP="00FD7F84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12" w:type="dxa"/>
            <w:vMerge/>
            <w:shd w:val="clear" w:color="auto" w:fill="F4B083" w:themeFill="accent2" w:themeFillTint="99"/>
          </w:tcPr>
          <w:p w:rsidR="00B17BB5" w:rsidRPr="00B17BB5" w:rsidRDefault="00B17BB5" w:rsidP="00B17B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77" w:type="dxa"/>
            <w:vMerge/>
          </w:tcPr>
          <w:p w:rsidR="00B17BB5" w:rsidRPr="00B17BB5" w:rsidRDefault="00B17BB5" w:rsidP="00B17B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0" w:type="dxa"/>
            <w:gridSpan w:val="2"/>
            <w:shd w:val="clear" w:color="auto" w:fill="D0B4E0"/>
          </w:tcPr>
          <w:p w:rsidR="00FD7F84" w:rsidRPr="00B32DF4" w:rsidRDefault="00FD7F84" w:rsidP="00FD7F84">
            <w:pPr>
              <w:jc w:val="center"/>
              <w:rPr>
                <w:b/>
                <w:sz w:val="20"/>
                <w:szCs w:val="20"/>
              </w:rPr>
            </w:pPr>
            <w:r w:rsidRPr="00B32DF4">
              <w:rPr>
                <w:b/>
                <w:sz w:val="20"/>
                <w:szCs w:val="20"/>
              </w:rPr>
              <w:t>Tudors</w:t>
            </w:r>
          </w:p>
          <w:p w:rsidR="00FD7F84" w:rsidRPr="00B32DF4" w:rsidRDefault="00FD7F84" w:rsidP="00FD7F84">
            <w:pPr>
              <w:jc w:val="center"/>
              <w:rPr>
                <w:b/>
                <w:sz w:val="20"/>
                <w:szCs w:val="20"/>
              </w:rPr>
            </w:pPr>
            <w:r w:rsidRPr="00B32DF4">
              <w:rPr>
                <w:sz w:val="20"/>
                <w:szCs w:val="20"/>
              </w:rPr>
              <w:t>SIGNIFICANCE</w:t>
            </w:r>
            <w:r w:rsidRPr="00B32DF4">
              <w:rPr>
                <w:b/>
                <w:sz w:val="20"/>
                <w:szCs w:val="20"/>
              </w:rPr>
              <w:t xml:space="preserve"> </w:t>
            </w:r>
          </w:p>
          <w:p w:rsidR="00B17BB5" w:rsidRPr="00B17BB5" w:rsidRDefault="00FD7F84" w:rsidP="00FD7F84">
            <w:pPr>
              <w:jc w:val="center"/>
              <w:rPr>
                <w:b/>
                <w:sz w:val="18"/>
                <w:szCs w:val="18"/>
              </w:rPr>
            </w:pPr>
            <w:r w:rsidRPr="00B32DF4">
              <w:rPr>
                <w:sz w:val="20"/>
                <w:szCs w:val="20"/>
              </w:rPr>
              <w:t>HISTORICAL EVIDENCE</w:t>
            </w:r>
            <w:r w:rsidRPr="00B17BB5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362" w:type="dxa"/>
            <w:vMerge/>
            <w:shd w:val="clear" w:color="auto" w:fill="FFD966" w:themeFill="accent4" w:themeFillTint="99"/>
          </w:tcPr>
          <w:p w:rsidR="00B17BB5" w:rsidRPr="00B17BB5" w:rsidRDefault="00B17BB5" w:rsidP="00B17B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6" w:type="dxa"/>
            <w:gridSpan w:val="2"/>
            <w:shd w:val="clear" w:color="auto" w:fill="C5E0B3" w:themeFill="accent6" w:themeFillTint="66"/>
          </w:tcPr>
          <w:p w:rsidR="00FD7F84" w:rsidRPr="00B32DF4" w:rsidRDefault="00FD7F84" w:rsidP="00FD7F84">
            <w:pPr>
              <w:jc w:val="center"/>
              <w:rPr>
                <w:b/>
                <w:sz w:val="20"/>
                <w:szCs w:val="20"/>
              </w:rPr>
            </w:pPr>
            <w:r w:rsidRPr="00B32DF4">
              <w:rPr>
                <w:b/>
                <w:sz w:val="20"/>
                <w:szCs w:val="20"/>
              </w:rPr>
              <w:t>Food for Thought</w:t>
            </w:r>
          </w:p>
          <w:p w:rsidR="00FD7F84" w:rsidRPr="00B32DF4" w:rsidRDefault="00FD7F84" w:rsidP="00FD7F84">
            <w:pPr>
              <w:jc w:val="center"/>
              <w:rPr>
                <w:sz w:val="20"/>
                <w:szCs w:val="20"/>
              </w:rPr>
            </w:pPr>
            <w:r w:rsidRPr="00B32DF4">
              <w:rPr>
                <w:sz w:val="20"/>
                <w:szCs w:val="20"/>
              </w:rPr>
              <w:t>LOCATION AND PLACE</w:t>
            </w:r>
          </w:p>
          <w:p w:rsidR="00B17BB5" w:rsidRPr="00B17BB5" w:rsidRDefault="00B17BB5" w:rsidP="00FD7F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41" w:type="dxa"/>
            <w:vMerge/>
            <w:shd w:val="clear" w:color="auto" w:fill="F4B083" w:themeFill="accent2" w:themeFillTint="99"/>
          </w:tcPr>
          <w:p w:rsidR="00B17BB5" w:rsidRPr="00B17BB5" w:rsidRDefault="00B17BB5" w:rsidP="00B17B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1" w:type="dxa"/>
            <w:vMerge/>
            <w:shd w:val="clear" w:color="auto" w:fill="FFD966" w:themeFill="accent4" w:themeFillTint="99"/>
          </w:tcPr>
          <w:p w:rsidR="00B17BB5" w:rsidRPr="00B17BB5" w:rsidRDefault="00B17BB5" w:rsidP="00B17B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19" w:type="dxa"/>
            <w:gridSpan w:val="2"/>
            <w:shd w:val="clear" w:color="auto" w:fill="C5E0B3" w:themeFill="accent6" w:themeFillTint="66"/>
          </w:tcPr>
          <w:p w:rsidR="00FD7F84" w:rsidRPr="00B32DF4" w:rsidRDefault="00FD7F84" w:rsidP="00FD7F84">
            <w:pPr>
              <w:jc w:val="center"/>
              <w:rPr>
                <w:b/>
                <w:sz w:val="20"/>
                <w:szCs w:val="20"/>
              </w:rPr>
            </w:pPr>
            <w:r w:rsidRPr="00B32DF4">
              <w:rPr>
                <w:b/>
                <w:sz w:val="20"/>
                <w:szCs w:val="20"/>
              </w:rPr>
              <w:t>Food for Thought</w:t>
            </w:r>
          </w:p>
          <w:p w:rsidR="00FD7F84" w:rsidRPr="00B32DF4" w:rsidRDefault="00FD7F84" w:rsidP="00FD7F84">
            <w:pPr>
              <w:jc w:val="center"/>
              <w:rPr>
                <w:sz w:val="20"/>
                <w:szCs w:val="20"/>
              </w:rPr>
            </w:pPr>
            <w:r w:rsidRPr="00B32DF4">
              <w:rPr>
                <w:sz w:val="20"/>
                <w:szCs w:val="20"/>
              </w:rPr>
              <w:t>CAUSE AND EFFECT</w:t>
            </w:r>
          </w:p>
          <w:p w:rsidR="00B17BB5" w:rsidRPr="00B17BB5" w:rsidRDefault="00B17BB5" w:rsidP="00B17BB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vMerge/>
            <w:shd w:val="clear" w:color="auto" w:fill="FFFFFF" w:themeFill="background1"/>
          </w:tcPr>
          <w:p w:rsidR="00B17BB5" w:rsidRPr="00B17BB5" w:rsidRDefault="00B17BB5" w:rsidP="00B17BB5">
            <w:pPr>
              <w:rPr>
                <w:sz w:val="18"/>
                <w:szCs w:val="18"/>
              </w:rPr>
            </w:pPr>
          </w:p>
        </w:tc>
      </w:tr>
      <w:tr w:rsidR="00B17BB5" w:rsidRPr="00B17BB5" w:rsidTr="00DB3807">
        <w:trPr>
          <w:cantSplit/>
          <w:trHeight w:val="1134"/>
        </w:trPr>
        <w:tc>
          <w:tcPr>
            <w:tcW w:w="635" w:type="dxa"/>
          </w:tcPr>
          <w:p w:rsidR="00B17BB5" w:rsidRPr="00B17BB5" w:rsidRDefault="00B17BB5" w:rsidP="00B17BB5">
            <w:pPr>
              <w:rPr>
                <w:sz w:val="18"/>
                <w:szCs w:val="18"/>
              </w:rPr>
            </w:pPr>
            <w:r w:rsidRPr="00B17BB5">
              <w:rPr>
                <w:sz w:val="18"/>
                <w:szCs w:val="18"/>
              </w:rPr>
              <w:t>Yr6</w:t>
            </w:r>
          </w:p>
        </w:tc>
        <w:tc>
          <w:tcPr>
            <w:tcW w:w="481" w:type="dxa"/>
            <w:vMerge/>
          </w:tcPr>
          <w:p w:rsidR="00B17BB5" w:rsidRPr="00B17BB5" w:rsidRDefault="00B17BB5" w:rsidP="00B17BB5">
            <w:pPr>
              <w:rPr>
                <w:sz w:val="18"/>
                <w:szCs w:val="18"/>
              </w:rPr>
            </w:pPr>
          </w:p>
        </w:tc>
        <w:tc>
          <w:tcPr>
            <w:tcW w:w="1838" w:type="dxa"/>
            <w:gridSpan w:val="2"/>
            <w:shd w:val="clear" w:color="auto" w:fill="D0B4E0"/>
          </w:tcPr>
          <w:p w:rsidR="00FD7F84" w:rsidRPr="00B32DF4" w:rsidRDefault="00FD7F84" w:rsidP="00FD7F84">
            <w:pPr>
              <w:jc w:val="center"/>
              <w:rPr>
                <w:b/>
                <w:sz w:val="20"/>
                <w:szCs w:val="20"/>
              </w:rPr>
            </w:pPr>
            <w:r w:rsidRPr="00B32DF4">
              <w:rPr>
                <w:b/>
                <w:sz w:val="20"/>
                <w:szCs w:val="20"/>
              </w:rPr>
              <w:t>Ancient Greece</w:t>
            </w:r>
          </w:p>
          <w:p w:rsidR="00FD7F84" w:rsidRPr="00B32DF4" w:rsidRDefault="00FD7F84" w:rsidP="00FD7F84">
            <w:pPr>
              <w:jc w:val="center"/>
              <w:rPr>
                <w:sz w:val="20"/>
                <w:szCs w:val="20"/>
              </w:rPr>
            </w:pPr>
            <w:r w:rsidRPr="00B32DF4">
              <w:rPr>
                <w:sz w:val="20"/>
                <w:szCs w:val="20"/>
              </w:rPr>
              <w:t>SIGNIFICANCE</w:t>
            </w:r>
          </w:p>
          <w:p w:rsidR="00B17BB5" w:rsidRPr="00B17BB5" w:rsidRDefault="00FD7F84" w:rsidP="00FD7F84">
            <w:pPr>
              <w:jc w:val="center"/>
              <w:rPr>
                <w:sz w:val="18"/>
                <w:szCs w:val="18"/>
              </w:rPr>
            </w:pPr>
            <w:r w:rsidRPr="00B32DF4">
              <w:rPr>
                <w:sz w:val="20"/>
                <w:szCs w:val="20"/>
              </w:rPr>
              <w:t>HISTORICAL EVIDENCE</w:t>
            </w:r>
          </w:p>
        </w:tc>
        <w:tc>
          <w:tcPr>
            <w:tcW w:w="425" w:type="dxa"/>
            <w:vMerge/>
            <w:shd w:val="clear" w:color="auto" w:fill="F4B083" w:themeFill="accent2" w:themeFillTint="99"/>
          </w:tcPr>
          <w:p w:rsidR="00B17BB5" w:rsidRPr="00B17BB5" w:rsidRDefault="00B17BB5" w:rsidP="00B17B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2" w:type="dxa"/>
            <w:vMerge/>
          </w:tcPr>
          <w:p w:rsidR="00B17BB5" w:rsidRPr="00B17BB5" w:rsidRDefault="00B17BB5" w:rsidP="00B17B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9" w:type="dxa"/>
            <w:shd w:val="clear" w:color="auto" w:fill="C5E0B3" w:themeFill="accent6" w:themeFillTint="66"/>
          </w:tcPr>
          <w:p w:rsidR="00FD7F84" w:rsidRPr="00B32DF4" w:rsidRDefault="00FD7F84" w:rsidP="00FD7F84">
            <w:pPr>
              <w:jc w:val="center"/>
              <w:rPr>
                <w:b/>
                <w:sz w:val="20"/>
                <w:szCs w:val="20"/>
              </w:rPr>
            </w:pPr>
            <w:r w:rsidRPr="00B32DF4">
              <w:rPr>
                <w:b/>
                <w:sz w:val="20"/>
                <w:szCs w:val="20"/>
              </w:rPr>
              <w:t>North America</w:t>
            </w:r>
          </w:p>
          <w:p w:rsidR="00FD7F84" w:rsidRPr="00B32DF4" w:rsidRDefault="00FD7F84" w:rsidP="00FD7F84">
            <w:pPr>
              <w:jc w:val="center"/>
              <w:rPr>
                <w:sz w:val="20"/>
                <w:szCs w:val="20"/>
              </w:rPr>
            </w:pPr>
            <w:r w:rsidRPr="00B32DF4">
              <w:rPr>
                <w:sz w:val="20"/>
                <w:szCs w:val="20"/>
              </w:rPr>
              <w:t>LOCATION AND PLACE</w:t>
            </w:r>
          </w:p>
          <w:p w:rsidR="00B17BB5" w:rsidRPr="00FD7F84" w:rsidRDefault="00FD7F84" w:rsidP="00FD7F84">
            <w:pPr>
              <w:jc w:val="center"/>
              <w:rPr>
                <w:sz w:val="20"/>
                <w:szCs w:val="20"/>
              </w:rPr>
            </w:pPr>
            <w:r w:rsidRPr="00B32DF4">
              <w:rPr>
                <w:sz w:val="20"/>
                <w:szCs w:val="20"/>
              </w:rPr>
              <w:t>CHANGE</w:t>
            </w:r>
          </w:p>
        </w:tc>
        <w:tc>
          <w:tcPr>
            <w:tcW w:w="374" w:type="dxa"/>
            <w:vMerge/>
            <w:shd w:val="clear" w:color="auto" w:fill="FFD966" w:themeFill="accent4" w:themeFillTint="99"/>
          </w:tcPr>
          <w:p w:rsidR="00B17BB5" w:rsidRPr="00B17BB5" w:rsidRDefault="00B17BB5" w:rsidP="00B17B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vMerge/>
          </w:tcPr>
          <w:p w:rsidR="00B17BB5" w:rsidRPr="00B17BB5" w:rsidRDefault="00B17BB5" w:rsidP="00B17B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6" w:type="dxa"/>
            <w:gridSpan w:val="2"/>
            <w:shd w:val="clear" w:color="auto" w:fill="C5E0B3" w:themeFill="accent6" w:themeFillTint="66"/>
          </w:tcPr>
          <w:p w:rsidR="00B17BB5" w:rsidRPr="00B17BB5" w:rsidRDefault="00B17BB5" w:rsidP="00B17BB5">
            <w:pPr>
              <w:jc w:val="center"/>
              <w:rPr>
                <w:b/>
                <w:sz w:val="18"/>
                <w:szCs w:val="18"/>
              </w:rPr>
            </w:pPr>
            <w:r w:rsidRPr="00B17BB5">
              <w:rPr>
                <w:b/>
                <w:sz w:val="18"/>
                <w:szCs w:val="18"/>
              </w:rPr>
              <w:t>North America</w:t>
            </w:r>
          </w:p>
        </w:tc>
        <w:tc>
          <w:tcPr>
            <w:tcW w:w="899" w:type="dxa"/>
            <w:shd w:val="clear" w:color="auto" w:fill="D0B4E0"/>
            <w:textDirection w:val="btLr"/>
          </w:tcPr>
          <w:p w:rsidR="00B17BB5" w:rsidRPr="00B17BB5" w:rsidRDefault="00FD7F84" w:rsidP="00FD7F84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Victorians</w:t>
            </w:r>
          </w:p>
        </w:tc>
        <w:tc>
          <w:tcPr>
            <w:tcW w:w="412" w:type="dxa"/>
            <w:vMerge/>
            <w:shd w:val="clear" w:color="auto" w:fill="F4B083" w:themeFill="accent2" w:themeFillTint="99"/>
          </w:tcPr>
          <w:p w:rsidR="00B17BB5" w:rsidRPr="00B17BB5" w:rsidRDefault="00B17BB5" w:rsidP="00B17B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77" w:type="dxa"/>
            <w:vMerge/>
          </w:tcPr>
          <w:p w:rsidR="00B17BB5" w:rsidRPr="00B17BB5" w:rsidRDefault="00B17BB5" w:rsidP="00B17B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0" w:type="dxa"/>
            <w:gridSpan w:val="2"/>
            <w:shd w:val="clear" w:color="auto" w:fill="D0B4E0"/>
          </w:tcPr>
          <w:p w:rsidR="00FD7F84" w:rsidRPr="00B32DF4" w:rsidRDefault="00FD7F84" w:rsidP="00FD7F84">
            <w:pPr>
              <w:jc w:val="center"/>
              <w:rPr>
                <w:b/>
                <w:sz w:val="20"/>
                <w:szCs w:val="20"/>
              </w:rPr>
            </w:pPr>
            <w:r w:rsidRPr="00B32DF4">
              <w:rPr>
                <w:b/>
                <w:sz w:val="20"/>
                <w:szCs w:val="20"/>
              </w:rPr>
              <w:t>Victorians</w:t>
            </w:r>
          </w:p>
          <w:p w:rsidR="00FD7F84" w:rsidRPr="00B32DF4" w:rsidRDefault="00FD7F84" w:rsidP="00FD7F84">
            <w:pPr>
              <w:jc w:val="center"/>
              <w:rPr>
                <w:sz w:val="20"/>
                <w:szCs w:val="20"/>
              </w:rPr>
            </w:pPr>
            <w:r w:rsidRPr="00B32DF4">
              <w:rPr>
                <w:sz w:val="20"/>
                <w:szCs w:val="20"/>
              </w:rPr>
              <w:t>SIGNIFICANCE</w:t>
            </w:r>
          </w:p>
          <w:p w:rsidR="00B17BB5" w:rsidRPr="00B17BB5" w:rsidRDefault="00FD7F84" w:rsidP="00FD7F84">
            <w:pPr>
              <w:jc w:val="center"/>
              <w:rPr>
                <w:b/>
                <w:sz w:val="18"/>
                <w:szCs w:val="18"/>
              </w:rPr>
            </w:pPr>
            <w:r w:rsidRPr="00B32DF4">
              <w:rPr>
                <w:sz w:val="20"/>
                <w:szCs w:val="20"/>
              </w:rPr>
              <w:t>CONTINUITY AND CHANGE</w:t>
            </w:r>
          </w:p>
        </w:tc>
        <w:tc>
          <w:tcPr>
            <w:tcW w:w="362" w:type="dxa"/>
            <w:vMerge/>
            <w:shd w:val="clear" w:color="auto" w:fill="FFD966" w:themeFill="accent4" w:themeFillTint="99"/>
          </w:tcPr>
          <w:p w:rsidR="00B17BB5" w:rsidRPr="00B17BB5" w:rsidRDefault="00B17BB5" w:rsidP="00B17B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6" w:type="dxa"/>
            <w:gridSpan w:val="2"/>
            <w:shd w:val="clear" w:color="auto" w:fill="C5E0B3" w:themeFill="accent6" w:themeFillTint="66"/>
          </w:tcPr>
          <w:p w:rsidR="00FD7F84" w:rsidRPr="00B32DF4" w:rsidRDefault="00FD7F84" w:rsidP="00FD7F84">
            <w:pPr>
              <w:jc w:val="center"/>
              <w:rPr>
                <w:b/>
                <w:sz w:val="20"/>
                <w:szCs w:val="20"/>
              </w:rPr>
            </w:pPr>
            <w:r w:rsidRPr="00B32DF4">
              <w:rPr>
                <w:b/>
                <w:sz w:val="20"/>
                <w:szCs w:val="20"/>
              </w:rPr>
              <w:t>The North</w:t>
            </w:r>
          </w:p>
          <w:p w:rsidR="00FD7F84" w:rsidRPr="00B32DF4" w:rsidRDefault="00FD7F84" w:rsidP="00FD7F84">
            <w:pPr>
              <w:jc w:val="center"/>
              <w:rPr>
                <w:sz w:val="20"/>
                <w:szCs w:val="20"/>
              </w:rPr>
            </w:pPr>
            <w:r w:rsidRPr="00B32DF4">
              <w:rPr>
                <w:sz w:val="20"/>
                <w:szCs w:val="20"/>
              </w:rPr>
              <w:t xml:space="preserve"> LOCATION AND PLACE</w:t>
            </w:r>
          </w:p>
          <w:p w:rsidR="00B17BB5" w:rsidRPr="00FD7F84" w:rsidRDefault="00FD7F84" w:rsidP="00FD7F84">
            <w:pPr>
              <w:jc w:val="center"/>
              <w:rPr>
                <w:sz w:val="20"/>
                <w:szCs w:val="20"/>
              </w:rPr>
            </w:pPr>
            <w:r w:rsidRPr="00B32DF4">
              <w:rPr>
                <w:sz w:val="20"/>
                <w:szCs w:val="20"/>
              </w:rPr>
              <w:t>CHANGE</w:t>
            </w:r>
          </w:p>
        </w:tc>
        <w:tc>
          <w:tcPr>
            <w:tcW w:w="341" w:type="dxa"/>
            <w:vMerge/>
            <w:shd w:val="clear" w:color="auto" w:fill="F4B083" w:themeFill="accent2" w:themeFillTint="99"/>
          </w:tcPr>
          <w:p w:rsidR="00B17BB5" w:rsidRPr="00B17BB5" w:rsidRDefault="00B17BB5" w:rsidP="00B17B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1" w:type="dxa"/>
            <w:vMerge/>
            <w:shd w:val="clear" w:color="auto" w:fill="FFD966" w:themeFill="accent4" w:themeFillTint="99"/>
          </w:tcPr>
          <w:p w:rsidR="00B17BB5" w:rsidRPr="00B17BB5" w:rsidRDefault="00B17BB5" w:rsidP="00B17B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19" w:type="dxa"/>
            <w:gridSpan w:val="2"/>
            <w:shd w:val="clear" w:color="auto" w:fill="D0B4E0"/>
          </w:tcPr>
          <w:p w:rsidR="00FD7F84" w:rsidRPr="00B32DF4" w:rsidRDefault="00FD7F84" w:rsidP="00FD7F84">
            <w:pPr>
              <w:jc w:val="center"/>
              <w:rPr>
                <w:b/>
                <w:sz w:val="20"/>
                <w:szCs w:val="20"/>
              </w:rPr>
            </w:pPr>
            <w:r w:rsidRPr="00B32DF4">
              <w:rPr>
                <w:b/>
                <w:sz w:val="20"/>
                <w:szCs w:val="20"/>
              </w:rPr>
              <w:t>The North</w:t>
            </w:r>
          </w:p>
          <w:p w:rsidR="00B17BB5" w:rsidRPr="00B17BB5" w:rsidRDefault="00FD7F84" w:rsidP="00FD7F84">
            <w:pPr>
              <w:jc w:val="center"/>
              <w:rPr>
                <w:b/>
                <w:sz w:val="18"/>
                <w:szCs w:val="18"/>
              </w:rPr>
            </w:pPr>
            <w:r w:rsidRPr="00B32DF4">
              <w:rPr>
                <w:sz w:val="20"/>
                <w:szCs w:val="20"/>
              </w:rPr>
              <w:t>CAUSE AND CONSEQUENCE</w:t>
            </w:r>
            <w:r w:rsidRPr="00B17BB5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425" w:type="dxa"/>
            <w:vMerge/>
            <w:shd w:val="clear" w:color="auto" w:fill="FFFFFF" w:themeFill="background1"/>
          </w:tcPr>
          <w:p w:rsidR="00B17BB5" w:rsidRPr="00B17BB5" w:rsidRDefault="00B17BB5" w:rsidP="00B17BB5">
            <w:pPr>
              <w:rPr>
                <w:sz w:val="18"/>
                <w:szCs w:val="18"/>
              </w:rPr>
            </w:pPr>
          </w:p>
        </w:tc>
      </w:tr>
    </w:tbl>
    <w:p w:rsidR="00B164FC" w:rsidRPr="00043435" w:rsidRDefault="00B164FC" w:rsidP="00043435">
      <w:pPr>
        <w:rPr>
          <w:b/>
          <w:sz w:val="44"/>
          <w:szCs w:val="44"/>
          <w:u w:val="single"/>
        </w:rPr>
      </w:pPr>
    </w:p>
    <w:p w:rsidR="00EB129C" w:rsidRDefault="00EB129C" w:rsidP="00B164FC">
      <w:pPr>
        <w:spacing w:after="0" w:line="240" w:lineRule="auto"/>
        <w:jc w:val="center"/>
        <w:rPr>
          <w:b/>
        </w:rPr>
      </w:pPr>
    </w:p>
    <w:p w:rsidR="00EB129C" w:rsidRDefault="00EB129C" w:rsidP="00B164FC">
      <w:pPr>
        <w:spacing w:after="0" w:line="240" w:lineRule="auto"/>
        <w:jc w:val="center"/>
        <w:rPr>
          <w:b/>
        </w:rPr>
      </w:pPr>
    </w:p>
    <w:p w:rsidR="00B17BB5" w:rsidRDefault="00B17BB5" w:rsidP="00B164FC">
      <w:pPr>
        <w:spacing w:after="0" w:line="240" w:lineRule="auto"/>
        <w:jc w:val="center"/>
        <w:rPr>
          <w:b/>
        </w:rPr>
      </w:pPr>
    </w:p>
    <w:p w:rsidR="00EB129C" w:rsidRDefault="00EB129C" w:rsidP="00B164FC">
      <w:pPr>
        <w:spacing w:after="0" w:line="240" w:lineRule="auto"/>
        <w:jc w:val="center"/>
        <w:rPr>
          <w:b/>
        </w:rPr>
      </w:pPr>
    </w:p>
    <w:p w:rsidR="006815EC" w:rsidRPr="006815EC" w:rsidRDefault="006815EC" w:rsidP="006815EC">
      <w:pPr>
        <w:rPr>
          <w:b/>
          <w:sz w:val="44"/>
          <w:szCs w:val="44"/>
        </w:rPr>
      </w:pPr>
    </w:p>
    <w:sectPr w:rsidR="006815EC" w:rsidRPr="006815EC" w:rsidSect="00B17BB5">
      <w:pgSz w:w="16838" w:h="11906" w:orient="landscape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3F6420"/>
    <w:multiLevelType w:val="hybridMultilevel"/>
    <w:tmpl w:val="C49077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4F33E1"/>
    <w:multiLevelType w:val="hybridMultilevel"/>
    <w:tmpl w:val="05249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131157"/>
    <w:multiLevelType w:val="hybridMultilevel"/>
    <w:tmpl w:val="B9C8A7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8A2"/>
    <w:rsid w:val="00043435"/>
    <w:rsid w:val="00213FE3"/>
    <w:rsid w:val="002377E1"/>
    <w:rsid w:val="002D0023"/>
    <w:rsid w:val="003855D9"/>
    <w:rsid w:val="003B074E"/>
    <w:rsid w:val="003C7919"/>
    <w:rsid w:val="00417DCA"/>
    <w:rsid w:val="004721C4"/>
    <w:rsid w:val="00583B7F"/>
    <w:rsid w:val="005D31DE"/>
    <w:rsid w:val="005D7D3B"/>
    <w:rsid w:val="00654129"/>
    <w:rsid w:val="00660A12"/>
    <w:rsid w:val="006648A2"/>
    <w:rsid w:val="006815EC"/>
    <w:rsid w:val="008339EB"/>
    <w:rsid w:val="009B1916"/>
    <w:rsid w:val="009E426E"/>
    <w:rsid w:val="00B164FC"/>
    <w:rsid w:val="00B17BB5"/>
    <w:rsid w:val="00B20CD5"/>
    <w:rsid w:val="00B44FD8"/>
    <w:rsid w:val="00B74098"/>
    <w:rsid w:val="00BC0E0A"/>
    <w:rsid w:val="00C941D5"/>
    <w:rsid w:val="00D233B4"/>
    <w:rsid w:val="00D93BD7"/>
    <w:rsid w:val="00D96849"/>
    <w:rsid w:val="00DB3807"/>
    <w:rsid w:val="00E153C3"/>
    <w:rsid w:val="00E37B07"/>
    <w:rsid w:val="00EB129C"/>
    <w:rsid w:val="00F35D7E"/>
    <w:rsid w:val="00F82C7B"/>
    <w:rsid w:val="00F97ABD"/>
    <w:rsid w:val="00FD7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E2392"/>
  <w15:chartTrackingRefBased/>
  <w15:docId w15:val="{CC8340DF-418B-4DB4-9362-8C288C9DF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48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941D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740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40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CDC2BA-C036-422F-AB98-C2E59AF2C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Russell, Sarah</dc:creator>
  <cp:keywords/>
  <dc:description/>
  <cp:lastModifiedBy>Claire Miller</cp:lastModifiedBy>
  <cp:revision>9</cp:revision>
  <cp:lastPrinted>2020-01-08T14:41:00Z</cp:lastPrinted>
  <dcterms:created xsi:type="dcterms:W3CDTF">2020-05-12T10:58:00Z</dcterms:created>
  <dcterms:modified xsi:type="dcterms:W3CDTF">2026-06-01T13:29:00Z</dcterms:modified>
</cp:coreProperties>
</file>