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45F2B" w14:textId="741492F6" w:rsidR="00387FB1" w:rsidRPr="00A15A1D" w:rsidRDefault="00E66197" w:rsidP="006F1A6B">
      <w:pPr>
        <w:rPr>
          <w:rFonts w:cstheme="minorHAnsi"/>
          <w:b/>
          <w:color w:val="00B050"/>
          <w:sz w:val="40"/>
          <w:szCs w:val="40"/>
        </w:rPr>
      </w:pPr>
      <w:r w:rsidRPr="00A15A1D">
        <w:rPr>
          <w:rFonts w:cstheme="minorHAnsi"/>
          <w:b/>
          <w:color w:val="00B050"/>
          <w:sz w:val="40"/>
          <w:szCs w:val="40"/>
        </w:rPr>
        <w:t xml:space="preserve">GEOGRAPHY </w:t>
      </w:r>
      <w:r w:rsidR="001640CF" w:rsidRPr="00A15A1D">
        <w:rPr>
          <w:rFonts w:cstheme="minorHAnsi"/>
          <w:b/>
          <w:color w:val="00B050"/>
          <w:sz w:val="40"/>
          <w:szCs w:val="40"/>
        </w:rPr>
        <w:t xml:space="preserve">PROGRESISON OF SKILLS AND KNOWLEDGE </w:t>
      </w:r>
      <w:bookmarkStart w:id="0" w:name="_GoBack"/>
      <w:bookmarkEnd w:id="0"/>
    </w:p>
    <w:p w14:paraId="6BDE4E74" w14:textId="7235D083" w:rsidR="000E4945" w:rsidRPr="00A15A1D" w:rsidRDefault="006A2CBB" w:rsidP="001640CF">
      <w:pPr>
        <w:jc w:val="both"/>
        <w:rPr>
          <w:rFonts w:cstheme="minorHAnsi"/>
          <w:b/>
          <w:sz w:val="36"/>
          <w:szCs w:val="36"/>
        </w:rPr>
      </w:pPr>
      <w:r w:rsidRPr="00A15A1D">
        <w:rPr>
          <w:rFonts w:cstheme="minorHAnsi"/>
          <w:b/>
          <w:sz w:val="36"/>
          <w:szCs w:val="36"/>
          <w:highlight w:val="lightGray"/>
        </w:rPr>
        <w:t>KEY CONCEPT</w:t>
      </w:r>
      <w:r w:rsidR="0013247E" w:rsidRPr="00A15A1D">
        <w:rPr>
          <w:rFonts w:cstheme="minorHAnsi"/>
          <w:b/>
          <w:sz w:val="36"/>
          <w:szCs w:val="36"/>
          <w:highlight w:val="lightGray"/>
        </w:rPr>
        <w:t xml:space="preserve">: </w:t>
      </w:r>
      <w:r w:rsidR="00E66197" w:rsidRPr="00A15A1D">
        <w:rPr>
          <w:rFonts w:cstheme="minorHAnsi"/>
          <w:b/>
          <w:sz w:val="36"/>
          <w:szCs w:val="36"/>
          <w:highlight w:val="lightGray"/>
        </w:rPr>
        <w:t>Location and Place</w:t>
      </w:r>
      <w:r w:rsidR="001640CF" w:rsidRPr="00A15A1D">
        <w:rPr>
          <w:rFonts w:cstheme="minorHAnsi"/>
          <w:b/>
          <w:sz w:val="36"/>
          <w:szCs w:val="36"/>
        </w:rPr>
        <w:t xml:space="preserve"> </w:t>
      </w:r>
    </w:p>
    <w:tbl>
      <w:tblPr>
        <w:tblStyle w:val="TableGrid"/>
        <w:tblW w:w="15364" w:type="dxa"/>
        <w:tblLayout w:type="fixed"/>
        <w:tblLook w:val="04A0" w:firstRow="1" w:lastRow="0" w:firstColumn="1" w:lastColumn="0" w:noHBand="0" w:noVBand="1"/>
      </w:tblPr>
      <w:tblGrid>
        <w:gridCol w:w="1555"/>
        <w:gridCol w:w="2395"/>
        <w:gridCol w:w="2282"/>
        <w:gridCol w:w="2109"/>
        <w:gridCol w:w="2311"/>
        <w:gridCol w:w="1200"/>
        <w:gridCol w:w="1156"/>
        <w:gridCol w:w="2356"/>
      </w:tblGrid>
      <w:tr w:rsidR="00DC2B72" w:rsidRPr="00A15A1D" w14:paraId="633CAF5B" w14:textId="77777777" w:rsidTr="00DE4A48">
        <w:trPr>
          <w:trHeight w:val="371"/>
        </w:trPr>
        <w:tc>
          <w:tcPr>
            <w:tcW w:w="1555" w:type="dxa"/>
            <w:tcBorders>
              <w:top w:val="single" w:sz="18" w:space="0" w:color="auto"/>
              <w:left w:val="single" w:sz="18" w:space="0" w:color="auto"/>
            </w:tcBorders>
          </w:tcPr>
          <w:p w14:paraId="150C85AB" w14:textId="77777777" w:rsidR="00DC2B72" w:rsidRPr="00767AFF" w:rsidRDefault="00DC2B72" w:rsidP="00DE4A48">
            <w:pPr>
              <w:rPr>
                <w:rFonts w:cstheme="minorHAnsi"/>
                <w:b/>
                <w:sz w:val="20"/>
                <w:szCs w:val="20"/>
              </w:rPr>
            </w:pPr>
          </w:p>
        </w:tc>
        <w:tc>
          <w:tcPr>
            <w:tcW w:w="2395" w:type="dxa"/>
            <w:tcBorders>
              <w:top w:val="single" w:sz="18" w:space="0" w:color="auto"/>
            </w:tcBorders>
            <w:shd w:val="clear" w:color="auto" w:fill="D9D9D9" w:themeFill="background1" w:themeFillShade="D9"/>
          </w:tcPr>
          <w:p w14:paraId="1C70A69F" w14:textId="77777777" w:rsidR="00DC2B72" w:rsidRPr="00767AFF" w:rsidRDefault="00DC2B72" w:rsidP="00DE4A48">
            <w:pPr>
              <w:rPr>
                <w:rFonts w:cstheme="minorHAnsi"/>
                <w:b/>
                <w:sz w:val="32"/>
                <w:szCs w:val="32"/>
              </w:rPr>
            </w:pPr>
            <w:r w:rsidRPr="00767AFF">
              <w:rPr>
                <w:rFonts w:cstheme="minorHAnsi"/>
                <w:b/>
                <w:sz w:val="32"/>
                <w:szCs w:val="32"/>
              </w:rPr>
              <w:t xml:space="preserve">Year 1 </w:t>
            </w:r>
          </w:p>
        </w:tc>
        <w:tc>
          <w:tcPr>
            <w:tcW w:w="2282" w:type="dxa"/>
            <w:tcBorders>
              <w:top w:val="single" w:sz="18" w:space="0" w:color="auto"/>
            </w:tcBorders>
            <w:shd w:val="clear" w:color="auto" w:fill="D9D9D9" w:themeFill="background1" w:themeFillShade="D9"/>
          </w:tcPr>
          <w:p w14:paraId="28B4EFC4" w14:textId="77777777" w:rsidR="00DC2B72" w:rsidRPr="00767AFF" w:rsidRDefault="00DC2B72" w:rsidP="00DE4A48">
            <w:pPr>
              <w:rPr>
                <w:rFonts w:cstheme="minorHAnsi"/>
                <w:b/>
                <w:sz w:val="32"/>
                <w:szCs w:val="32"/>
              </w:rPr>
            </w:pPr>
            <w:r w:rsidRPr="00767AFF">
              <w:rPr>
                <w:rFonts w:cstheme="minorHAnsi"/>
                <w:b/>
                <w:sz w:val="32"/>
                <w:szCs w:val="32"/>
              </w:rPr>
              <w:t xml:space="preserve">Year 2 </w:t>
            </w:r>
          </w:p>
        </w:tc>
        <w:tc>
          <w:tcPr>
            <w:tcW w:w="2109" w:type="dxa"/>
            <w:tcBorders>
              <w:top w:val="single" w:sz="18" w:space="0" w:color="auto"/>
            </w:tcBorders>
            <w:shd w:val="clear" w:color="auto" w:fill="D9D9D9" w:themeFill="background1" w:themeFillShade="D9"/>
          </w:tcPr>
          <w:p w14:paraId="405EE90D" w14:textId="77777777" w:rsidR="00DC2B72" w:rsidRPr="00767AFF" w:rsidRDefault="00DC2B72" w:rsidP="00DE4A48">
            <w:pPr>
              <w:rPr>
                <w:rFonts w:cstheme="minorHAnsi"/>
                <w:b/>
                <w:sz w:val="32"/>
                <w:szCs w:val="32"/>
              </w:rPr>
            </w:pPr>
            <w:r w:rsidRPr="00767AFF">
              <w:rPr>
                <w:rFonts w:cstheme="minorHAnsi"/>
                <w:b/>
                <w:sz w:val="32"/>
                <w:szCs w:val="32"/>
              </w:rPr>
              <w:t>Year 3</w:t>
            </w:r>
          </w:p>
        </w:tc>
        <w:tc>
          <w:tcPr>
            <w:tcW w:w="2311" w:type="dxa"/>
            <w:tcBorders>
              <w:top w:val="single" w:sz="18" w:space="0" w:color="auto"/>
            </w:tcBorders>
            <w:shd w:val="clear" w:color="auto" w:fill="D9D9D9" w:themeFill="background1" w:themeFillShade="D9"/>
          </w:tcPr>
          <w:p w14:paraId="141F7011" w14:textId="77777777" w:rsidR="00DC2B72" w:rsidRPr="00767AFF" w:rsidRDefault="00DC2B72" w:rsidP="00DE4A48">
            <w:pPr>
              <w:rPr>
                <w:rFonts w:cstheme="minorHAnsi"/>
                <w:b/>
                <w:sz w:val="32"/>
                <w:szCs w:val="32"/>
              </w:rPr>
            </w:pPr>
            <w:r w:rsidRPr="00767AFF">
              <w:rPr>
                <w:rFonts w:cstheme="minorHAnsi"/>
                <w:b/>
                <w:sz w:val="32"/>
                <w:szCs w:val="32"/>
              </w:rPr>
              <w:t xml:space="preserve">Year 4 </w:t>
            </w:r>
          </w:p>
        </w:tc>
        <w:tc>
          <w:tcPr>
            <w:tcW w:w="2356" w:type="dxa"/>
            <w:gridSpan w:val="2"/>
            <w:tcBorders>
              <w:top w:val="single" w:sz="18" w:space="0" w:color="auto"/>
            </w:tcBorders>
            <w:shd w:val="clear" w:color="auto" w:fill="D9D9D9" w:themeFill="background1" w:themeFillShade="D9"/>
          </w:tcPr>
          <w:p w14:paraId="151AF593" w14:textId="77777777" w:rsidR="00DC2B72" w:rsidRPr="00767AFF" w:rsidRDefault="00DC2B72" w:rsidP="00DE4A48">
            <w:pPr>
              <w:rPr>
                <w:rFonts w:cstheme="minorHAnsi"/>
                <w:b/>
                <w:sz w:val="32"/>
                <w:szCs w:val="32"/>
              </w:rPr>
            </w:pPr>
            <w:r w:rsidRPr="00767AFF">
              <w:rPr>
                <w:rFonts w:cstheme="minorHAnsi"/>
                <w:b/>
                <w:sz w:val="32"/>
                <w:szCs w:val="32"/>
              </w:rPr>
              <w:t>Year 5</w:t>
            </w:r>
          </w:p>
        </w:tc>
        <w:tc>
          <w:tcPr>
            <w:tcW w:w="2356" w:type="dxa"/>
            <w:tcBorders>
              <w:top w:val="single" w:sz="18" w:space="0" w:color="auto"/>
              <w:right w:val="single" w:sz="18" w:space="0" w:color="auto"/>
            </w:tcBorders>
            <w:shd w:val="clear" w:color="auto" w:fill="D9D9D9" w:themeFill="background1" w:themeFillShade="D9"/>
          </w:tcPr>
          <w:p w14:paraId="464BC11F" w14:textId="77777777" w:rsidR="00DC2B72" w:rsidRPr="00767AFF" w:rsidRDefault="00DC2B72" w:rsidP="00DE4A48">
            <w:pPr>
              <w:rPr>
                <w:rFonts w:cstheme="minorHAnsi"/>
                <w:b/>
                <w:sz w:val="32"/>
                <w:szCs w:val="32"/>
              </w:rPr>
            </w:pPr>
            <w:r w:rsidRPr="00767AFF">
              <w:rPr>
                <w:rFonts w:cstheme="minorHAnsi"/>
                <w:b/>
                <w:sz w:val="32"/>
                <w:szCs w:val="32"/>
              </w:rPr>
              <w:t>Year 6</w:t>
            </w:r>
          </w:p>
        </w:tc>
      </w:tr>
      <w:tr w:rsidR="00DC2B72" w:rsidRPr="00A15A1D" w14:paraId="5B2B92E4" w14:textId="77777777" w:rsidTr="00DE4A48">
        <w:trPr>
          <w:trHeight w:val="371"/>
        </w:trPr>
        <w:tc>
          <w:tcPr>
            <w:tcW w:w="1555" w:type="dxa"/>
            <w:vMerge w:val="restart"/>
            <w:tcBorders>
              <w:left w:val="single" w:sz="18" w:space="0" w:color="auto"/>
            </w:tcBorders>
          </w:tcPr>
          <w:p w14:paraId="2A2021E2" w14:textId="77777777" w:rsidR="00DC2B72" w:rsidRPr="00767AFF" w:rsidRDefault="00DC2B72" w:rsidP="00DE4A48">
            <w:pPr>
              <w:rPr>
                <w:rFonts w:cstheme="minorHAnsi"/>
                <w:b/>
                <w:sz w:val="28"/>
                <w:szCs w:val="28"/>
              </w:rPr>
            </w:pPr>
            <w:r w:rsidRPr="00767AFF">
              <w:rPr>
                <w:rFonts w:cstheme="minorHAnsi"/>
                <w:b/>
                <w:sz w:val="28"/>
                <w:szCs w:val="28"/>
              </w:rPr>
              <w:t>Signposts</w:t>
            </w:r>
          </w:p>
        </w:tc>
        <w:tc>
          <w:tcPr>
            <w:tcW w:w="2395" w:type="dxa"/>
            <w:shd w:val="clear" w:color="auto" w:fill="D9D9D9" w:themeFill="background1" w:themeFillShade="D9"/>
          </w:tcPr>
          <w:p w14:paraId="2DC09D31" w14:textId="77777777" w:rsidR="00DC2B72" w:rsidRPr="00767AFF" w:rsidRDefault="00DC2B72" w:rsidP="00DE4A48">
            <w:pPr>
              <w:rPr>
                <w:rFonts w:cstheme="minorHAnsi"/>
                <w:b/>
                <w:sz w:val="32"/>
                <w:szCs w:val="32"/>
              </w:rPr>
            </w:pPr>
            <w:r w:rsidRPr="00767AFF">
              <w:rPr>
                <w:rFonts w:cstheme="minorHAnsi"/>
                <w:b/>
                <w:sz w:val="32"/>
                <w:szCs w:val="32"/>
              </w:rPr>
              <w:t>1</w:t>
            </w:r>
          </w:p>
        </w:tc>
        <w:tc>
          <w:tcPr>
            <w:tcW w:w="2282" w:type="dxa"/>
            <w:shd w:val="clear" w:color="auto" w:fill="D9D9D9" w:themeFill="background1" w:themeFillShade="D9"/>
          </w:tcPr>
          <w:p w14:paraId="515B1C38" w14:textId="77777777" w:rsidR="00DC2B72" w:rsidRPr="00767AFF" w:rsidRDefault="00DC2B72" w:rsidP="00DE4A48">
            <w:pPr>
              <w:rPr>
                <w:rFonts w:cstheme="minorHAnsi"/>
                <w:b/>
                <w:sz w:val="32"/>
                <w:szCs w:val="32"/>
              </w:rPr>
            </w:pPr>
            <w:r w:rsidRPr="00767AFF">
              <w:rPr>
                <w:rFonts w:cstheme="minorHAnsi"/>
                <w:b/>
                <w:sz w:val="32"/>
                <w:szCs w:val="32"/>
              </w:rPr>
              <w:t xml:space="preserve">2 </w:t>
            </w:r>
            <w:r w:rsidRPr="00767AFF">
              <w:rPr>
                <w:rFonts w:cstheme="minorHAnsi"/>
                <w:b/>
                <w:sz w:val="16"/>
                <w:szCs w:val="16"/>
              </w:rPr>
              <w:t>(and previous signposts)</w:t>
            </w:r>
          </w:p>
        </w:tc>
        <w:tc>
          <w:tcPr>
            <w:tcW w:w="2109" w:type="dxa"/>
            <w:shd w:val="clear" w:color="auto" w:fill="D9D9D9" w:themeFill="background1" w:themeFillShade="D9"/>
          </w:tcPr>
          <w:p w14:paraId="2F566BC2" w14:textId="77777777" w:rsidR="00DC2B72" w:rsidRPr="00767AFF" w:rsidRDefault="00DC2B72" w:rsidP="00DE4A48">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311" w:type="dxa"/>
            <w:shd w:val="clear" w:color="auto" w:fill="D9D9D9" w:themeFill="background1" w:themeFillShade="D9"/>
          </w:tcPr>
          <w:p w14:paraId="2170BC08" w14:textId="77777777" w:rsidR="00DC2B72" w:rsidRPr="00767AFF" w:rsidRDefault="00DC2B72" w:rsidP="00DE4A48">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356" w:type="dxa"/>
            <w:gridSpan w:val="2"/>
            <w:shd w:val="clear" w:color="auto" w:fill="D9D9D9" w:themeFill="background1" w:themeFillShade="D9"/>
          </w:tcPr>
          <w:p w14:paraId="7CEA4E7A" w14:textId="77777777" w:rsidR="00DC2B72" w:rsidRPr="00767AFF" w:rsidRDefault="00DC2B72" w:rsidP="00DE4A48">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c>
          <w:tcPr>
            <w:tcW w:w="2356" w:type="dxa"/>
            <w:tcBorders>
              <w:right w:val="single" w:sz="18" w:space="0" w:color="auto"/>
            </w:tcBorders>
            <w:shd w:val="clear" w:color="auto" w:fill="D9D9D9" w:themeFill="background1" w:themeFillShade="D9"/>
          </w:tcPr>
          <w:p w14:paraId="43D19AC7" w14:textId="77777777" w:rsidR="00DC2B72" w:rsidRPr="00767AFF" w:rsidRDefault="00DC2B72" w:rsidP="00DE4A48">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r>
      <w:tr w:rsidR="00DC2B72" w:rsidRPr="00A15A1D" w14:paraId="5A0EDC64" w14:textId="77777777" w:rsidTr="00DE4A48">
        <w:trPr>
          <w:trHeight w:val="2772"/>
        </w:trPr>
        <w:tc>
          <w:tcPr>
            <w:tcW w:w="1555" w:type="dxa"/>
            <w:vMerge/>
            <w:tcBorders>
              <w:left w:val="single" w:sz="18" w:space="0" w:color="auto"/>
              <w:bottom w:val="single" w:sz="18" w:space="0" w:color="auto"/>
            </w:tcBorders>
          </w:tcPr>
          <w:p w14:paraId="31AF236C" w14:textId="77777777" w:rsidR="00DC2B72" w:rsidRPr="00767AFF" w:rsidRDefault="00DC2B72" w:rsidP="00DE4A48">
            <w:pPr>
              <w:rPr>
                <w:rFonts w:cstheme="minorHAnsi"/>
                <w:b/>
                <w:sz w:val="20"/>
                <w:szCs w:val="20"/>
              </w:rPr>
            </w:pPr>
          </w:p>
        </w:tc>
        <w:tc>
          <w:tcPr>
            <w:tcW w:w="2395" w:type="dxa"/>
            <w:tcBorders>
              <w:bottom w:val="single" w:sz="18" w:space="0" w:color="auto"/>
            </w:tcBorders>
          </w:tcPr>
          <w:p w14:paraId="26EEC3F9" w14:textId="77777777" w:rsidR="00DC2B72" w:rsidRDefault="00DC2B72" w:rsidP="00DE4A48">
            <w:pPr>
              <w:rPr>
                <w:rFonts w:cstheme="minorHAnsi"/>
                <w:b/>
              </w:rPr>
            </w:pPr>
            <w:r w:rsidRPr="0019071B">
              <w:rPr>
                <w:rFonts w:cstheme="minorHAnsi"/>
                <w:b/>
              </w:rPr>
              <w:t>Influence of location</w:t>
            </w:r>
          </w:p>
          <w:p w14:paraId="30E0E3DA" w14:textId="77777777" w:rsidR="00DC2B72" w:rsidRDefault="00DC2B72" w:rsidP="00DE4A48">
            <w:pPr>
              <w:rPr>
                <w:rFonts w:cstheme="minorHAnsi"/>
                <w:sz w:val="16"/>
                <w:szCs w:val="16"/>
              </w:rPr>
            </w:pPr>
            <w:r>
              <w:rPr>
                <w:rFonts w:cstheme="minorHAnsi"/>
                <w:sz w:val="16"/>
                <w:szCs w:val="16"/>
              </w:rPr>
              <w:t>Uses geographical terminology to describe location (e.g. equator, poles, continents) and place (e.g. physical and human features).</w:t>
            </w:r>
          </w:p>
          <w:p w14:paraId="3E91E51B" w14:textId="77777777" w:rsidR="00DC2B72" w:rsidRDefault="00DC2B72" w:rsidP="00DE4A48">
            <w:pPr>
              <w:rPr>
                <w:rFonts w:cstheme="minorHAnsi"/>
                <w:sz w:val="16"/>
                <w:szCs w:val="16"/>
              </w:rPr>
            </w:pPr>
            <w:r>
              <w:rPr>
                <w:rFonts w:cstheme="minorHAnsi"/>
                <w:sz w:val="16"/>
                <w:szCs w:val="16"/>
              </w:rPr>
              <w:t>Can describe location in simple and relative terms</w:t>
            </w:r>
          </w:p>
          <w:p w14:paraId="7E0F1E83" w14:textId="77777777" w:rsidR="00DC2B72" w:rsidRPr="00D63353" w:rsidRDefault="00DC2B72" w:rsidP="00DE4A48">
            <w:pPr>
              <w:rPr>
                <w:rFonts w:cstheme="minorHAnsi"/>
                <w:b/>
              </w:rPr>
            </w:pPr>
          </w:p>
          <w:p w14:paraId="25128266" w14:textId="77777777" w:rsidR="00DC2B72" w:rsidRPr="00D63353" w:rsidRDefault="00DC2B72" w:rsidP="00DE4A48">
            <w:pPr>
              <w:rPr>
                <w:rFonts w:cstheme="minorHAnsi"/>
                <w:b/>
              </w:rPr>
            </w:pPr>
            <w:r w:rsidRPr="00D63353">
              <w:rPr>
                <w:rFonts w:cstheme="minorHAnsi"/>
                <w:b/>
              </w:rPr>
              <w:t>Locational patterns</w:t>
            </w:r>
          </w:p>
          <w:p w14:paraId="522151CE" w14:textId="77777777" w:rsidR="00DC2B72" w:rsidRPr="0019071B" w:rsidRDefault="00DC2B72" w:rsidP="00DE4A48">
            <w:pPr>
              <w:rPr>
                <w:rFonts w:cstheme="minorHAnsi"/>
                <w:sz w:val="16"/>
                <w:szCs w:val="16"/>
              </w:rPr>
            </w:pPr>
            <w:r>
              <w:rPr>
                <w:rFonts w:cstheme="minorHAnsi"/>
                <w:sz w:val="16"/>
                <w:szCs w:val="16"/>
              </w:rPr>
              <w:t>Can explain that places share similar locations</w:t>
            </w:r>
          </w:p>
        </w:tc>
        <w:tc>
          <w:tcPr>
            <w:tcW w:w="2282" w:type="dxa"/>
            <w:tcBorders>
              <w:bottom w:val="single" w:sz="18" w:space="0" w:color="auto"/>
            </w:tcBorders>
          </w:tcPr>
          <w:p w14:paraId="634C2200" w14:textId="77777777" w:rsidR="00DC2B72" w:rsidRPr="00CD02C8" w:rsidRDefault="00DC2B72" w:rsidP="00DE4A48">
            <w:pPr>
              <w:rPr>
                <w:rFonts w:cstheme="minorHAnsi"/>
                <w:b/>
              </w:rPr>
            </w:pPr>
            <w:r w:rsidRPr="00CD02C8">
              <w:rPr>
                <w:rFonts w:cstheme="minorHAnsi"/>
                <w:b/>
              </w:rPr>
              <w:t>Influence of location</w:t>
            </w:r>
          </w:p>
          <w:p w14:paraId="7AC155DA" w14:textId="77777777" w:rsidR="00DC2B72" w:rsidRPr="00CD02C8" w:rsidRDefault="00DC2B72" w:rsidP="00DE4A48">
            <w:pPr>
              <w:rPr>
                <w:rFonts w:cstheme="minorHAnsi"/>
                <w:sz w:val="16"/>
                <w:szCs w:val="16"/>
              </w:rPr>
            </w:pPr>
            <w:r w:rsidRPr="00CD02C8">
              <w:rPr>
                <w:rFonts w:cstheme="minorHAnsi"/>
                <w:sz w:val="16"/>
                <w:szCs w:val="16"/>
              </w:rPr>
              <w:t>Provides examples of the way in which PEOPLE and PLACE were and are affected by location.</w:t>
            </w:r>
          </w:p>
          <w:p w14:paraId="66079610" w14:textId="77777777" w:rsidR="00DC2B72" w:rsidRDefault="00DC2B72" w:rsidP="00DE4A48">
            <w:pPr>
              <w:rPr>
                <w:rFonts w:cstheme="minorHAnsi"/>
                <w:sz w:val="16"/>
                <w:szCs w:val="16"/>
              </w:rPr>
            </w:pPr>
            <w:r w:rsidRPr="00CD02C8">
              <w:rPr>
                <w:rFonts w:cstheme="minorHAnsi"/>
                <w:sz w:val="16"/>
                <w:szCs w:val="16"/>
              </w:rPr>
              <w:t xml:space="preserve">Can describe ABSOLUTE and RELATIVE location in simple terms </w:t>
            </w:r>
          </w:p>
          <w:p w14:paraId="4C14C60B" w14:textId="77777777" w:rsidR="00DC2B72" w:rsidRDefault="00DC2B72" w:rsidP="00DE4A48">
            <w:pPr>
              <w:rPr>
                <w:rFonts w:cstheme="minorHAnsi"/>
                <w:sz w:val="16"/>
                <w:szCs w:val="16"/>
              </w:rPr>
            </w:pPr>
          </w:p>
          <w:p w14:paraId="53FE72DB" w14:textId="77777777" w:rsidR="00DC2B72" w:rsidRPr="00D63353" w:rsidRDefault="00DC2B72" w:rsidP="00DE4A48">
            <w:pPr>
              <w:rPr>
                <w:rFonts w:cstheme="minorHAnsi"/>
                <w:b/>
              </w:rPr>
            </w:pPr>
            <w:r w:rsidRPr="00D63353">
              <w:rPr>
                <w:rFonts w:cstheme="minorHAnsi"/>
                <w:b/>
              </w:rPr>
              <w:t>Locational patterns</w:t>
            </w:r>
          </w:p>
          <w:p w14:paraId="638913BF" w14:textId="77777777" w:rsidR="00DC2B72" w:rsidRPr="00FE78B2" w:rsidRDefault="00DC2B72" w:rsidP="00DE4A48">
            <w:pPr>
              <w:rPr>
                <w:rFonts w:cstheme="minorHAnsi"/>
                <w:sz w:val="16"/>
                <w:szCs w:val="16"/>
              </w:rPr>
            </w:pPr>
            <w:r w:rsidRPr="00FE78B2">
              <w:rPr>
                <w:rFonts w:cstheme="minorHAnsi"/>
                <w:sz w:val="16"/>
                <w:szCs w:val="16"/>
              </w:rPr>
              <w:t>Can explain that places which share similar locations may share common characteristics (</w:t>
            </w:r>
            <w:proofErr w:type="spellStart"/>
            <w:r w:rsidRPr="00FE78B2">
              <w:rPr>
                <w:rFonts w:cstheme="minorHAnsi"/>
                <w:sz w:val="16"/>
                <w:szCs w:val="16"/>
              </w:rPr>
              <w:t>e.g.housing</w:t>
            </w:r>
            <w:proofErr w:type="spellEnd"/>
            <w:r w:rsidRPr="00FE78B2">
              <w:rPr>
                <w:rFonts w:cstheme="minorHAnsi"/>
                <w:sz w:val="16"/>
                <w:szCs w:val="16"/>
              </w:rPr>
              <w:t xml:space="preserve"> or vegetation)</w:t>
            </w:r>
          </w:p>
          <w:p w14:paraId="1CC77E93" w14:textId="77777777" w:rsidR="00DC2B72" w:rsidRPr="0019071B" w:rsidRDefault="00DC2B72" w:rsidP="00DE4A48">
            <w:pPr>
              <w:pStyle w:val="ListParagraph"/>
              <w:ind w:left="189"/>
              <w:rPr>
                <w:rFonts w:cstheme="minorHAnsi"/>
                <w:b/>
              </w:rPr>
            </w:pPr>
          </w:p>
        </w:tc>
        <w:tc>
          <w:tcPr>
            <w:tcW w:w="2109" w:type="dxa"/>
            <w:tcBorders>
              <w:bottom w:val="single" w:sz="18" w:space="0" w:color="auto"/>
            </w:tcBorders>
          </w:tcPr>
          <w:p w14:paraId="2C4F8E5E" w14:textId="77777777" w:rsidR="00DC2B72" w:rsidRPr="002A74B4" w:rsidRDefault="00DC2B72" w:rsidP="00DE4A48">
            <w:pPr>
              <w:autoSpaceDE w:val="0"/>
              <w:autoSpaceDN w:val="0"/>
              <w:adjustRightInd w:val="0"/>
              <w:rPr>
                <w:rFonts w:cstheme="minorHAnsi"/>
                <w:b/>
              </w:rPr>
            </w:pPr>
            <w:r w:rsidRPr="002A74B4">
              <w:rPr>
                <w:rFonts w:cstheme="minorHAnsi"/>
                <w:b/>
              </w:rPr>
              <w:t>Locational Patterns</w:t>
            </w:r>
          </w:p>
          <w:p w14:paraId="03157223" w14:textId="77777777" w:rsidR="00DC2B72" w:rsidRPr="002A74B4" w:rsidRDefault="00DC2B72" w:rsidP="00DE4A48">
            <w:pPr>
              <w:autoSpaceDE w:val="0"/>
              <w:autoSpaceDN w:val="0"/>
              <w:adjustRightInd w:val="0"/>
              <w:rPr>
                <w:rFonts w:cstheme="minorHAnsi"/>
                <w:sz w:val="16"/>
                <w:szCs w:val="16"/>
              </w:rPr>
            </w:pPr>
            <w:r>
              <w:rPr>
                <w:rFonts w:cstheme="minorHAnsi"/>
                <w:sz w:val="16"/>
                <w:szCs w:val="16"/>
              </w:rPr>
              <w:t>Understands that similarity and difference occur because of the physical, economic, religious or geographical location</w:t>
            </w:r>
          </w:p>
        </w:tc>
        <w:tc>
          <w:tcPr>
            <w:tcW w:w="2311" w:type="dxa"/>
            <w:tcBorders>
              <w:bottom w:val="single" w:sz="18" w:space="0" w:color="auto"/>
            </w:tcBorders>
          </w:tcPr>
          <w:p w14:paraId="68C84EDA" w14:textId="77777777" w:rsidR="00DC2B72" w:rsidRPr="0019071B" w:rsidRDefault="00DC2B72" w:rsidP="00DE4A48">
            <w:pPr>
              <w:rPr>
                <w:rFonts w:cstheme="minorHAnsi"/>
                <w:b/>
              </w:rPr>
            </w:pPr>
            <w:r w:rsidRPr="0019071B">
              <w:rPr>
                <w:rFonts w:cstheme="minorHAnsi"/>
                <w:b/>
              </w:rPr>
              <w:t>Influence of location</w:t>
            </w:r>
          </w:p>
          <w:p w14:paraId="6785EC7E" w14:textId="77777777" w:rsidR="00DC2B72" w:rsidRDefault="00DC2B72" w:rsidP="00DE4A48">
            <w:pPr>
              <w:rPr>
                <w:rFonts w:cstheme="minorHAnsi"/>
                <w:sz w:val="16"/>
                <w:szCs w:val="16"/>
              </w:rPr>
            </w:pPr>
            <w:r>
              <w:rPr>
                <w:rFonts w:cstheme="minorHAnsi"/>
                <w:sz w:val="16"/>
                <w:szCs w:val="16"/>
              </w:rPr>
              <w:t xml:space="preserve">Understands why and how PEOPLE and PLACE were and are affected by a range of locational factors. </w:t>
            </w:r>
            <w:proofErr w:type="spellStart"/>
            <w:r>
              <w:rPr>
                <w:rFonts w:cstheme="minorHAnsi"/>
                <w:sz w:val="16"/>
                <w:szCs w:val="16"/>
              </w:rPr>
              <w:t>E.g</w:t>
            </w:r>
            <w:proofErr w:type="spellEnd"/>
            <w:r>
              <w:rPr>
                <w:rFonts w:cstheme="minorHAnsi"/>
                <w:sz w:val="16"/>
                <w:szCs w:val="16"/>
              </w:rPr>
              <w:t xml:space="preserve"> political, topographical, cultural, religious, climatic or economic.</w:t>
            </w:r>
          </w:p>
          <w:p w14:paraId="17CE92D0" w14:textId="77777777" w:rsidR="00DC2B72" w:rsidRPr="0021543F" w:rsidRDefault="00DC2B72" w:rsidP="00DE4A48">
            <w:pPr>
              <w:rPr>
                <w:rFonts w:cstheme="minorHAnsi"/>
                <w:sz w:val="20"/>
                <w:szCs w:val="20"/>
              </w:rPr>
            </w:pPr>
            <w:r>
              <w:rPr>
                <w:rFonts w:cstheme="minorHAnsi"/>
                <w:sz w:val="16"/>
                <w:szCs w:val="16"/>
              </w:rPr>
              <w:t>Can describe ABSOLUTE and RELATIVE location using appropriate GEOGRAPHICAL TERMINOLOGY and SKILL</w:t>
            </w:r>
          </w:p>
        </w:tc>
        <w:tc>
          <w:tcPr>
            <w:tcW w:w="2356" w:type="dxa"/>
            <w:gridSpan w:val="2"/>
            <w:tcBorders>
              <w:bottom w:val="single" w:sz="18" w:space="0" w:color="auto"/>
            </w:tcBorders>
          </w:tcPr>
          <w:p w14:paraId="6AE304C2" w14:textId="77777777" w:rsidR="00DC2B72" w:rsidRDefault="00DC2B72" w:rsidP="00DE4A48">
            <w:pPr>
              <w:rPr>
                <w:rFonts w:cstheme="minorHAnsi"/>
                <w:b/>
              </w:rPr>
            </w:pPr>
            <w:r>
              <w:rPr>
                <w:rFonts w:cstheme="minorHAnsi"/>
                <w:b/>
              </w:rPr>
              <w:t>Overcoming location</w:t>
            </w:r>
          </w:p>
          <w:p w14:paraId="223A8675" w14:textId="77777777" w:rsidR="00DC2B72" w:rsidRPr="002A74B4" w:rsidRDefault="00DC2B72" w:rsidP="00DE4A48">
            <w:pPr>
              <w:rPr>
                <w:rFonts w:cstheme="minorHAnsi"/>
                <w:sz w:val="16"/>
                <w:szCs w:val="16"/>
              </w:rPr>
            </w:pPr>
            <w:r w:rsidRPr="002A74B4">
              <w:rPr>
                <w:rFonts w:cstheme="minorHAnsi"/>
                <w:sz w:val="16"/>
                <w:szCs w:val="16"/>
              </w:rPr>
              <w:t>Can exemplify how human ingenuity can overcome the limitations of the natural environment allowing places to develop in spite of ph</w:t>
            </w:r>
            <w:r>
              <w:rPr>
                <w:rFonts w:cstheme="minorHAnsi"/>
                <w:sz w:val="16"/>
                <w:szCs w:val="16"/>
              </w:rPr>
              <w:t>ysical constraints</w:t>
            </w:r>
            <w:r w:rsidRPr="002A74B4">
              <w:rPr>
                <w:rFonts w:cstheme="minorHAnsi"/>
                <w:sz w:val="16"/>
                <w:szCs w:val="16"/>
              </w:rPr>
              <w:t xml:space="preserve"> </w:t>
            </w:r>
          </w:p>
        </w:tc>
        <w:tc>
          <w:tcPr>
            <w:tcW w:w="2356" w:type="dxa"/>
            <w:tcBorders>
              <w:bottom w:val="single" w:sz="18" w:space="0" w:color="auto"/>
              <w:right w:val="single" w:sz="18" w:space="0" w:color="auto"/>
            </w:tcBorders>
          </w:tcPr>
          <w:p w14:paraId="3A44F345" w14:textId="77777777" w:rsidR="00DC2B72" w:rsidRDefault="00DC2B72" w:rsidP="00DE4A48">
            <w:pPr>
              <w:rPr>
                <w:rFonts w:cstheme="minorHAnsi"/>
                <w:b/>
              </w:rPr>
            </w:pPr>
            <w:r>
              <w:rPr>
                <w:rFonts w:cstheme="minorHAnsi"/>
                <w:b/>
              </w:rPr>
              <w:t>Overcoming location</w:t>
            </w:r>
          </w:p>
          <w:p w14:paraId="023583D3" w14:textId="77777777" w:rsidR="00DC2B72" w:rsidRPr="00767AFF" w:rsidRDefault="00DC2B72" w:rsidP="00DE4A48">
            <w:pPr>
              <w:rPr>
                <w:rFonts w:cstheme="minorHAnsi"/>
                <w:sz w:val="20"/>
                <w:szCs w:val="20"/>
              </w:rPr>
            </w:pPr>
            <w:r w:rsidRPr="002A74B4">
              <w:rPr>
                <w:rFonts w:cstheme="minorHAnsi"/>
                <w:sz w:val="16"/>
                <w:szCs w:val="16"/>
              </w:rPr>
              <w:t>Can exemplify how human ingenuity can overcome the limitations of the natural environment allowing places to develop in spite of ph</w:t>
            </w:r>
            <w:r>
              <w:rPr>
                <w:rFonts w:cstheme="minorHAnsi"/>
                <w:sz w:val="16"/>
                <w:szCs w:val="16"/>
              </w:rPr>
              <w:t>ysical constraints</w:t>
            </w:r>
          </w:p>
        </w:tc>
      </w:tr>
      <w:tr w:rsidR="00DC2B72" w:rsidRPr="00A15A1D" w14:paraId="44C39E49" w14:textId="77777777" w:rsidTr="00DC2B72">
        <w:trPr>
          <w:trHeight w:val="591"/>
        </w:trPr>
        <w:tc>
          <w:tcPr>
            <w:tcW w:w="1555" w:type="dxa"/>
            <w:tcBorders>
              <w:top w:val="single" w:sz="18" w:space="0" w:color="auto"/>
            </w:tcBorders>
          </w:tcPr>
          <w:p w14:paraId="0729BEA7" w14:textId="77777777" w:rsidR="00DC2B72" w:rsidRPr="00767AFF" w:rsidRDefault="00DC2B72" w:rsidP="00DE4A48">
            <w:pPr>
              <w:rPr>
                <w:rFonts w:cstheme="minorHAnsi"/>
                <w:b/>
                <w:i/>
                <w:sz w:val="20"/>
                <w:szCs w:val="20"/>
              </w:rPr>
            </w:pPr>
            <w:r w:rsidRPr="00767AFF">
              <w:rPr>
                <w:rFonts w:cstheme="minorHAnsi"/>
                <w:b/>
                <w:i/>
                <w:sz w:val="20"/>
                <w:szCs w:val="20"/>
              </w:rPr>
              <w:t>Misconceptions</w:t>
            </w:r>
          </w:p>
          <w:p w14:paraId="6783BA5F" w14:textId="77777777" w:rsidR="00DC2B72" w:rsidRPr="00767AFF" w:rsidRDefault="00DC2B72" w:rsidP="00DE4A48">
            <w:pPr>
              <w:rPr>
                <w:rFonts w:cstheme="minorHAnsi"/>
                <w:b/>
                <w:i/>
                <w:sz w:val="20"/>
                <w:szCs w:val="20"/>
              </w:rPr>
            </w:pPr>
            <w:r w:rsidRPr="00767AFF">
              <w:rPr>
                <w:rFonts w:cstheme="minorHAnsi"/>
                <w:b/>
                <w:i/>
                <w:sz w:val="20"/>
                <w:szCs w:val="20"/>
              </w:rPr>
              <w:t>to challenge</w:t>
            </w:r>
          </w:p>
        </w:tc>
        <w:tc>
          <w:tcPr>
            <w:tcW w:w="4677" w:type="dxa"/>
            <w:gridSpan w:val="2"/>
            <w:tcBorders>
              <w:top w:val="single" w:sz="18" w:space="0" w:color="auto"/>
            </w:tcBorders>
          </w:tcPr>
          <w:p w14:paraId="4391C712" w14:textId="77777777" w:rsidR="00DC2B72" w:rsidRPr="0021543F" w:rsidRDefault="00DC2B72" w:rsidP="00DE4A48">
            <w:pPr>
              <w:autoSpaceDE w:val="0"/>
              <w:autoSpaceDN w:val="0"/>
              <w:adjustRightInd w:val="0"/>
              <w:rPr>
                <w:rFonts w:cstheme="minorHAnsi"/>
                <w:i/>
                <w:sz w:val="16"/>
                <w:szCs w:val="16"/>
              </w:rPr>
            </w:pPr>
            <w:r w:rsidRPr="0021543F">
              <w:rPr>
                <w:rFonts w:cstheme="minorHAnsi"/>
                <w:i/>
                <w:sz w:val="16"/>
                <w:szCs w:val="16"/>
              </w:rPr>
              <w:t>Assumes that location has no bearing on the form or function of a place.</w:t>
            </w:r>
          </w:p>
          <w:p w14:paraId="4A8EE158" w14:textId="77777777" w:rsidR="00DC2B72" w:rsidRPr="0021543F" w:rsidRDefault="00DC2B72" w:rsidP="00DE4A48">
            <w:pPr>
              <w:autoSpaceDE w:val="0"/>
              <w:autoSpaceDN w:val="0"/>
              <w:adjustRightInd w:val="0"/>
              <w:rPr>
                <w:rFonts w:cstheme="minorHAnsi"/>
                <w:i/>
                <w:sz w:val="16"/>
                <w:szCs w:val="16"/>
              </w:rPr>
            </w:pPr>
            <w:r>
              <w:rPr>
                <w:rFonts w:cstheme="minorHAnsi"/>
                <w:i/>
                <w:sz w:val="16"/>
                <w:szCs w:val="16"/>
              </w:rPr>
              <w:t xml:space="preserve">Assumes similarity and difference occur by chance. </w:t>
            </w:r>
          </w:p>
        </w:tc>
        <w:tc>
          <w:tcPr>
            <w:tcW w:w="4420" w:type="dxa"/>
            <w:gridSpan w:val="2"/>
            <w:tcBorders>
              <w:top w:val="single" w:sz="18" w:space="0" w:color="auto"/>
            </w:tcBorders>
          </w:tcPr>
          <w:p w14:paraId="6667C4B5" w14:textId="77777777" w:rsidR="00DC2B72" w:rsidRDefault="00DC2B72" w:rsidP="00DE4A48">
            <w:pPr>
              <w:autoSpaceDE w:val="0"/>
              <w:autoSpaceDN w:val="0"/>
              <w:adjustRightInd w:val="0"/>
              <w:ind w:left="17"/>
              <w:rPr>
                <w:rFonts w:cstheme="minorHAnsi"/>
                <w:i/>
                <w:sz w:val="16"/>
                <w:szCs w:val="16"/>
              </w:rPr>
            </w:pPr>
            <w:r>
              <w:rPr>
                <w:rFonts w:cstheme="minorHAnsi"/>
                <w:i/>
                <w:sz w:val="16"/>
                <w:szCs w:val="16"/>
              </w:rPr>
              <w:t xml:space="preserve">Assumes similarity and difference occur by chance. </w:t>
            </w:r>
          </w:p>
          <w:p w14:paraId="1DCA0FF8" w14:textId="66407367" w:rsidR="00DC2B72" w:rsidRPr="0021543F" w:rsidRDefault="00DC2B72" w:rsidP="00DE4A48">
            <w:pPr>
              <w:autoSpaceDE w:val="0"/>
              <w:autoSpaceDN w:val="0"/>
              <w:adjustRightInd w:val="0"/>
              <w:rPr>
                <w:rFonts w:cstheme="minorHAnsi"/>
                <w:i/>
                <w:sz w:val="16"/>
                <w:szCs w:val="16"/>
              </w:rPr>
            </w:pPr>
            <w:r>
              <w:rPr>
                <w:rFonts w:cstheme="minorHAnsi"/>
                <w:i/>
                <w:sz w:val="16"/>
                <w:szCs w:val="16"/>
              </w:rPr>
              <w:t>Assumes that location has no bearing on the form or function of a place or the people who live there.</w:t>
            </w:r>
          </w:p>
        </w:tc>
        <w:tc>
          <w:tcPr>
            <w:tcW w:w="4712" w:type="dxa"/>
            <w:gridSpan w:val="3"/>
            <w:tcBorders>
              <w:top w:val="single" w:sz="18" w:space="0" w:color="auto"/>
            </w:tcBorders>
          </w:tcPr>
          <w:p w14:paraId="6BD3585C" w14:textId="77777777" w:rsidR="00DC2B72" w:rsidRPr="0021543F" w:rsidRDefault="00DC2B72" w:rsidP="00DE4A48">
            <w:pPr>
              <w:autoSpaceDE w:val="0"/>
              <w:autoSpaceDN w:val="0"/>
              <w:adjustRightInd w:val="0"/>
              <w:rPr>
                <w:rFonts w:cstheme="minorHAnsi"/>
                <w:i/>
                <w:sz w:val="16"/>
                <w:szCs w:val="16"/>
              </w:rPr>
            </w:pPr>
            <w:r>
              <w:rPr>
                <w:rFonts w:cstheme="minorHAnsi"/>
                <w:i/>
                <w:sz w:val="16"/>
                <w:szCs w:val="16"/>
              </w:rPr>
              <w:t>Place cannot overcome the limitations imposed by its location.</w:t>
            </w:r>
          </w:p>
          <w:p w14:paraId="25F1B543" w14:textId="77777777" w:rsidR="00DC2B72" w:rsidRPr="00767AFF" w:rsidRDefault="00DC2B72" w:rsidP="00DE4A48">
            <w:pPr>
              <w:autoSpaceDE w:val="0"/>
              <w:autoSpaceDN w:val="0"/>
              <w:adjustRightInd w:val="0"/>
              <w:ind w:left="48" w:hanging="48"/>
              <w:rPr>
                <w:rFonts w:cstheme="minorHAnsi"/>
                <w:i/>
                <w:sz w:val="16"/>
                <w:szCs w:val="16"/>
              </w:rPr>
            </w:pPr>
          </w:p>
        </w:tc>
      </w:tr>
      <w:tr w:rsidR="00DC2B72" w:rsidRPr="00A15A1D" w14:paraId="13DA514F" w14:textId="77777777" w:rsidTr="00DC2B72">
        <w:trPr>
          <w:trHeight w:val="2109"/>
        </w:trPr>
        <w:tc>
          <w:tcPr>
            <w:tcW w:w="1555" w:type="dxa"/>
          </w:tcPr>
          <w:p w14:paraId="1F9C3348" w14:textId="77777777" w:rsidR="00DC2B72" w:rsidRPr="00767AFF" w:rsidRDefault="00DC2B72" w:rsidP="00DE4A48">
            <w:pPr>
              <w:rPr>
                <w:rFonts w:cstheme="minorHAnsi"/>
                <w:b/>
                <w:sz w:val="20"/>
                <w:szCs w:val="20"/>
              </w:rPr>
            </w:pPr>
            <w:r w:rsidRPr="00767AFF">
              <w:rPr>
                <w:rFonts w:cstheme="minorHAnsi"/>
                <w:b/>
                <w:sz w:val="20"/>
                <w:szCs w:val="20"/>
              </w:rPr>
              <w:t>Geographical Literacy</w:t>
            </w:r>
          </w:p>
        </w:tc>
        <w:tc>
          <w:tcPr>
            <w:tcW w:w="6786" w:type="dxa"/>
            <w:gridSpan w:val="3"/>
          </w:tcPr>
          <w:p w14:paraId="4668260D"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Describing ABSOLUTE location using locational language</w:t>
            </w:r>
          </w:p>
          <w:p w14:paraId="248892D9" w14:textId="77777777" w:rsidR="00DC2B72" w:rsidRDefault="00DC2B72" w:rsidP="00DE4A48">
            <w:pPr>
              <w:autoSpaceDE w:val="0"/>
              <w:autoSpaceDN w:val="0"/>
              <w:adjustRightInd w:val="0"/>
              <w:rPr>
                <w:rFonts w:cstheme="minorHAnsi"/>
                <w:sz w:val="16"/>
                <w:szCs w:val="16"/>
              </w:rPr>
            </w:pPr>
            <w:r>
              <w:rPr>
                <w:rFonts w:cstheme="minorHAnsi"/>
                <w:sz w:val="16"/>
                <w:szCs w:val="16"/>
              </w:rPr>
              <w:t>My postcode is…                                                    I live at…[address]</w:t>
            </w:r>
          </w:p>
          <w:p w14:paraId="2676454F" w14:textId="77777777" w:rsidR="00DC2B72" w:rsidRDefault="00DC2B72" w:rsidP="00DE4A48">
            <w:pPr>
              <w:autoSpaceDE w:val="0"/>
              <w:autoSpaceDN w:val="0"/>
              <w:adjustRightInd w:val="0"/>
              <w:rPr>
                <w:rFonts w:cstheme="minorHAnsi"/>
                <w:sz w:val="16"/>
                <w:szCs w:val="16"/>
              </w:rPr>
            </w:pPr>
            <w:r>
              <w:rPr>
                <w:rFonts w:cstheme="minorHAnsi"/>
                <w:sz w:val="16"/>
                <w:szCs w:val="16"/>
              </w:rPr>
              <w:t>On the corner of…and…</w:t>
            </w:r>
          </w:p>
          <w:p w14:paraId="224D9D33"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Describing RELATIVE location using directional language</w:t>
            </w:r>
          </w:p>
          <w:p w14:paraId="16947B88" w14:textId="77777777" w:rsidR="00DC2B72" w:rsidRDefault="00DC2B72" w:rsidP="00DE4A48">
            <w:pPr>
              <w:autoSpaceDE w:val="0"/>
              <w:autoSpaceDN w:val="0"/>
              <w:adjustRightInd w:val="0"/>
              <w:rPr>
                <w:rFonts w:cstheme="minorHAnsi"/>
                <w:sz w:val="16"/>
                <w:szCs w:val="16"/>
              </w:rPr>
            </w:pPr>
            <w:r>
              <w:rPr>
                <w:rFonts w:cstheme="minorHAnsi"/>
                <w:sz w:val="16"/>
                <w:szCs w:val="16"/>
              </w:rPr>
              <w:t>Left/right                                                                  North, South, East, West</w:t>
            </w:r>
          </w:p>
          <w:p w14:paraId="5953C741" w14:textId="77777777" w:rsidR="00DC2B72" w:rsidRDefault="00DC2B72" w:rsidP="00DE4A48">
            <w:pPr>
              <w:autoSpaceDE w:val="0"/>
              <w:autoSpaceDN w:val="0"/>
              <w:adjustRightInd w:val="0"/>
              <w:rPr>
                <w:rFonts w:cstheme="minorHAnsi"/>
                <w:sz w:val="16"/>
                <w:szCs w:val="16"/>
              </w:rPr>
            </w:pPr>
            <w:r>
              <w:rPr>
                <w:rFonts w:cstheme="minorHAnsi"/>
                <w:sz w:val="16"/>
                <w:szCs w:val="16"/>
              </w:rPr>
              <w:t>Near/ next to/ along the road from…                 …miles from…</w:t>
            </w:r>
          </w:p>
          <w:p w14:paraId="7E0FE0F3" w14:textId="77777777" w:rsidR="00DC2B72" w:rsidRPr="00565AB3" w:rsidRDefault="00DC2B72" w:rsidP="00DE4A48">
            <w:pPr>
              <w:autoSpaceDE w:val="0"/>
              <w:autoSpaceDN w:val="0"/>
              <w:adjustRightInd w:val="0"/>
              <w:rPr>
                <w:rFonts w:cstheme="minorHAnsi"/>
                <w:sz w:val="16"/>
                <w:szCs w:val="16"/>
              </w:rPr>
            </w:pPr>
            <w:r w:rsidRPr="00565AB3">
              <w:rPr>
                <w:rFonts w:cstheme="minorHAnsi"/>
                <w:b/>
                <w:sz w:val="16"/>
                <w:szCs w:val="16"/>
              </w:rPr>
              <w:t>Describing place</w:t>
            </w:r>
          </w:p>
          <w:p w14:paraId="4235D066" w14:textId="77777777" w:rsidR="00DC2B72" w:rsidRDefault="00DC2B72" w:rsidP="00DE4A48">
            <w:pPr>
              <w:autoSpaceDE w:val="0"/>
              <w:autoSpaceDN w:val="0"/>
              <w:adjustRightInd w:val="0"/>
              <w:rPr>
                <w:rFonts w:cstheme="minorHAnsi"/>
                <w:sz w:val="16"/>
                <w:szCs w:val="16"/>
              </w:rPr>
            </w:pPr>
            <w:r>
              <w:rPr>
                <w:rFonts w:cstheme="minorHAnsi"/>
                <w:sz w:val="16"/>
                <w:szCs w:val="16"/>
              </w:rPr>
              <w:t xml:space="preserve">Physical features </w:t>
            </w:r>
            <w:proofErr w:type="spellStart"/>
            <w:r>
              <w:rPr>
                <w:rFonts w:cstheme="minorHAnsi"/>
                <w:sz w:val="16"/>
                <w:szCs w:val="16"/>
              </w:rPr>
              <w:t>e.g</w:t>
            </w:r>
            <w:proofErr w:type="spellEnd"/>
            <w:r>
              <w:rPr>
                <w:rFonts w:cstheme="minorHAnsi"/>
                <w:sz w:val="16"/>
                <w:szCs w:val="16"/>
              </w:rPr>
              <w:t xml:space="preserve"> coasts, rivers, mountains, weather, etc. </w:t>
            </w:r>
          </w:p>
          <w:p w14:paraId="2588B84A" w14:textId="77777777" w:rsidR="00DC2B72" w:rsidRDefault="00DC2B72" w:rsidP="00DE4A48">
            <w:pPr>
              <w:autoSpaceDE w:val="0"/>
              <w:autoSpaceDN w:val="0"/>
              <w:adjustRightInd w:val="0"/>
              <w:rPr>
                <w:rFonts w:cstheme="minorHAnsi"/>
                <w:sz w:val="16"/>
                <w:szCs w:val="16"/>
              </w:rPr>
            </w:pPr>
            <w:r>
              <w:rPr>
                <w:rFonts w:cstheme="minorHAnsi"/>
                <w:sz w:val="16"/>
                <w:szCs w:val="16"/>
              </w:rPr>
              <w:t xml:space="preserve">Human features </w:t>
            </w:r>
            <w:proofErr w:type="spellStart"/>
            <w:r>
              <w:rPr>
                <w:rFonts w:cstheme="minorHAnsi"/>
                <w:sz w:val="16"/>
                <w:szCs w:val="16"/>
              </w:rPr>
              <w:t>e.g</w:t>
            </w:r>
            <w:proofErr w:type="spellEnd"/>
            <w:r>
              <w:rPr>
                <w:rFonts w:cstheme="minorHAnsi"/>
                <w:sz w:val="16"/>
                <w:szCs w:val="16"/>
              </w:rPr>
              <w:t xml:space="preserve"> city, house, harbour, shop etc. </w:t>
            </w:r>
          </w:p>
          <w:p w14:paraId="0912C38E"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Significance of location</w:t>
            </w:r>
          </w:p>
          <w:p w14:paraId="79D130AB" w14:textId="42E8CAD4" w:rsidR="00DC2B72" w:rsidRPr="00767AFF" w:rsidRDefault="00DC2B72" w:rsidP="00DE4A48">
            <w:pPr>
              <w:autoSpaceDE w:val="0"/>
              <w:autoSpaceDN w:val="0"/>
              <w:adjustRightInd w:val="0"/>
              <w:rPr>
                <w:rFonts w:cstheme="minorHAnsi"/>
                <w:sz w:val="16"/>
                <w:szCs w:val="16"/>
              </w:rPr>
            </w:pPr>
            <w:r>
              <w:rPr>
                <w:rFonts w:cstheme="minorHAnsi"/>
                <w:sz w:val="16"/>
                <w:szCs w:val="16"/>
              </w:rPr>
              <w:t>Because it is very cold/hot/rich/poor                 As a result of…</w:t>
            </w:r>
          </w:p>
        </w:tc>
        <w:tc>
          <w:tcPr>
            <w:tcW w:w="7023" w:type="dxa"/>
            <w:gridSpan w:val="4"/>
          </w:tcPr>
          <w:p w14:paraId="69451138"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Describing ABSOLUTE location using locational language</w:t>
            </w:r>
          </w:p>
          <w:p w14:paraId="72587B99" w14:textId="799D8542" w:rsidR="00DC2B72" w:rsidRDefault="00DC2B72" w:rsidP="00DE4A48">
            <w:pPr>
              <w:autoSpaceDE w:val="0"/>
              <w:autoSpaceDN w:val="0"/>
              <w:adjustRightInd w:val="0"/>
              <w:rPr>
                <w:rFonts w:cstheme="minorHAnsi"/>
                <w:sz w:val="16"/>
                <w:szCs w:val="16"/>
              </w:rPr>
            </w:pPr>
            <w:r>
              <w:rPr>
                <w:rFonts w:cstheme="minorHAnsi"/>
                <w:sz w:val="16"/>
                <w:szCs w:val="16"/>
              </w:rPr>
              <w:t>Coordinates (including lines of longitude and latitude)                            4 and 6 figure grid references</w:t>
            </w:r>
          </w:p>
          <w:p w14:paraId="478A918C"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Describing RELATIVE location using directional language</w:t>
            </w:r>
          </w:p>
          <w:p w14:paraId="29FE702B" w14:textId="77777777" w:rsidR="00DC2B72" w:rsidRDefault="00DC2B72" w:rsidP="00DE4A48">
            <w:pPr>
              <w:autoSpaceDE w:val="0"/>
              <w:autoSpaceDN w:val="0"/>
              <w:adjustRightInd w:val="0"/>
              <w:rPr>
                <w:rFonts w:cstheme="minorHAnsi"/>
                <w:sz w:val="16"/>
                <w:szCs w:val="16"/>
              </w:rPr>
            </w:pPr>
            <w:r>
              <w:rPr>
                <w:rFonts w:cstheme="minorHAnsi"/>
                <w:sz w:val="16"/>
                <w:szCs w:val="16"/>
              </w:rPr>
              <w:t>North East of…                                                             Near the coast/north of the River X</w:t>
            </w:r>
          </w:p>
          <w:p w14:paraId="2121DFF7" w14:textId="77777777" w:rsidR="00DC2B72" w:rsidRDefault="00DC2B72" w:rsidP="00DE4A48">
            <w:pPr>
              <w:autoSpaceDE w:val="0"/>
              <w:autoSpaceDN w:val="0"/>
              <w:adjustRightInd w:val="0"/>
              <w:rPr>
                <w:rFonts w:cstheme="minorHAnsi"/>
                <w:sz w:val="16"/>
                <w:szCs w:val="16"/>
              </w:rPr>
            </w:pPr>
            <w:r>
              <w:rPr>
                <w:rFonts w:cstheme="minorHAnsi"/>
                <w:sz w:val="16"/>
                <w:szCs w:val="16"/>
              </w:rPr>
              <w:t>[physical feature]                                                        South of the equator on the continent of Asia</w:t>
            </w:r>
          </w:p>
          <w:p w14:paraId="2B99BF01"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Describing place</w:t>
            </w:r>
          </w:p>
          <w:p w14:paraId="44414CA6" w14:textId="77777777" w:rsidR="00DC2B72" w:rsidRDefault="00DC2B72" w:rsidP="00DE4A48">
            <w:pPr>
              <w:autoSpaceDE w:val="0"/>
              <w:autoSpaceDN w:val="0"/>
              <w:adjustRightInd w:val="0"/>
              <w:rPr>
                <w:rFonts w:cstheme="minorHAnsi"/>
                <w:sz w:val="16"/>
                <w:szCs w:val="16"/>
              </w:rPr>
            </w:pPr>
            <w:r>
              <w:rPr>
                <w:rFonts w:cstheme="minorHAnsi"/>
                <w:sz w:val="16"/>
                <w:szCs w:val="16"/>
              </w:rPr>
              <w:t>In an upland/mountainous area so…                      It is similar to/different from…because…</w:t>
            </w:r>
          </w:p>
          <w:p w14:paraId="18265A7E" w14:textId="77777777" w:rsidR="00DC2B72" w:rsidRDefault="00DC2B72" w:rsidP="00DE4A48">
            <w:pPr>
              <w:autoSpaceDE w:val="0"/>
              <w:autoSpaceDN w:val="0"/>
              <w:adjustRightInd w:val="0"/>
              <w:rPr>
                <w:rFonts w:cstheme="minorHAnsi"/>
                <w:sz w:val="16"/>
                <w:szCs w:val="16"/>
              </w:rPr>
            </w:pPr>
            <w:r>
              <w:rPr>
                <w:rFonts w:cstheme="minorHAnsi"/>
                <w:sz w:val="16"/>
                <w:szCs w:val="16"/>
              </w:rPr>
              <w:t>It is rural/urban</w:t>
            </w:r>
          </w:p>
          <w:p w14:paraId="126A539E" w14:textId="77777777" w:rsidR="00DC2B72" w:rsidRPr="00565AB3" w:rsidRDefault="00DC2B72" w:rsidP="00DE4A48">
            <w:pPr>
              <w:autoSpaceDE w:val="0"/>
              <w:autoSpaceDN w:val="0"/>
              <w:adjustRightInd w:val="0"/>
              <w:rPr>
                <w:rFonts w:cstheme="minorHAnsi"/>
                <w:b/>
                <w:sz w:val="16"/>
                <w:szCs w:val="16"/>
              </w:rPr>
            </w:pPr>
            <w:r w:rsidRPr="00565AB3">
              <w:rPr>
                <w:rFonts w:cstheme="minorHAnsi"/>
                <w:b/>
                <w:sz w:val="16"/>
                <w:szCs w:val="16"/>
              </w:rPr>
              <w:t>Significance of location</w:t>
            </w:r>
          </w:p>
          <w:p w14:paraId="14167E96" w14:textId="77777777" w:rsidR="00DC2B72" w:rsidRDefault="00DC2B72" w:rsidP="00DE4A48">
            <w:pPr>
              <w:autoSpaceDE w:val="0"/>
              <w:autoSpaceDN w:val="0"/>
              <w:adjustRightInd w:val="0"/>
              <w:rPr>
                <w:rFonts w:cstheme="minorHAnsi"/>
                <w:sz w:val="16"/>
                <w:szCs w:val="16"/>
              </w:rPr>
            </w:pPr>
            <w:r>
              <w:rPr>
                <w:rFonts w:cstheme="minorHAnsi"/>
                <w:sz w:val="16"/>
                <w:szCs w:val="16"/>
              </w:rPr>
              <w:t>It is within the tropics/north of the Arctic circle so…As a result people…</w:t>
            </w:r>
          </w:p>
          <w:p w14:paraId="3E02FE15"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Because it is by the sea/very wet, extremely cold…</w:t>
            </w:r>
          </w:p>
        </w:tc>
      </w:tr>
      <w:tr w:rsidR="00DC2B72" w:rsidRPr="00A15A1D" w14:paraId="78637FFB" w14:textId="77777777" w:rsidTr="00DE4A48">
        <w:trPr>
          <w:trHeight w:val="1089"/>
        </w:trPr>
        <w:tc>
          <w:tcPr>
            <w:tcW w:w="1555" w:type="dxa"/>
            <w:vMerge w:val="restart"/>
            <w:shd w:val="clear" w:color="auto" w:fill="F2F2F2" w:themeFill="background1" w:themeFillShade="F2"/>
          </w:tcPr>
          <w:p w14:paraId="396E09D5" w14:textId="77777777" w:rsidR="00DC2B72" w:rsidRPr="00767AFF" w:rsidRDefault="00DC2B72" w:rsidP="00DE4A48">
            <w:pPr>
              <w:rPr>
                <w:rFonts w:cstheme="minorHAnsi"/>
                <w:b/>
                <w:sz w:val="20"/>
                <w:szCs w:val="20"/>
              </w:rPr>
            </w:pPr>
            <w:r w:rsidRPr="00767AFF">
              <w:rPr>
                <w:rFonts w:cstheme="minorHAnsi"/>
                <w:b/>
                <w:sz w:val="20"/>
                <w:szCs w:val="20"/>
              </w:rPr>
              <w:t>Concept ideas</w:t>
            </w:r>
          </w:p>
        </w:tc>
        <w:tc>
          <w:tcPr>
            <w:tcW w:w="4677" w:type="dxa"/>
            <w:gridSpan w:val="2"/>
            <w:vMerge w:val="restart"/>
            <w:shd w:val="clear" w:color="auto" w:fill="F2F2F2" w:themeFill="background1" w:themeFillShade="F2"/>
          </w:tcPr>
          <w:p w14:paraId="4D7C0AD1" w14:textId="77777777" w:rsidR="00DC2B72" w:rsidRPr="004A6765" w:rsidRDefault="00DC2B72" w:rsidP="00DE4A48">
            <w:pPr>
              <w:autoSpaceDE w:val="0"/>
              <w:autoSpaceDN w:val="0"/>
              <w:adjustRightInd w:val="0"/>
              <w:rPr>
                <w:rFonts w:cstheme="minorHAnsi"/>
                <w:b/>
                <w:i/>
                <w:sz w:val="16"/>
                <w:szCs w:val="16"/>
              </w:rPr>
            </w:pPr>
            <w:r w:rsidRPr="004A6765">
              <w:rPr>
                <w:rFonts w:cstheme="minorHAnsi"/>
                <w:b/>
                <w:i/>
                <w:sz w:val="16"/>
                <w:szCs w:val="16"/>
              </w:rPr>
              <w:t>Influence of location</w:t>
            </w:r>
          </w:p>
          <w:p w14:paraId="2AB7D6FC"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 xml:space="preserve">Start local and get children thinking about their school or local area. Have they noticed that some classrooms are hotter than </w:t>
            </w:r>
            <w:proofErr w:type="gramStart"/>
            <w:r w:rsidRPr="004A6765">
              <w:rPr>
                <w:rFonts w:cstheme="minorHAnsi"/>
                <w:sz w:val="16"/>
                <w:szCs w:val="16"/>
              </w:rPr>
              <w:t>others.</w:t>
            </w:r>
            <w:proofErr w:type="gramEnd"/>
            <w:r w:rsidRPr="004A6765">
              <w:rPr>
                <w:rFonts w:cstheme="minorHAnsi"/>
                <w:sz w:val="16"/>
                <w:szCs w:val="16"/>
              </w:rPr>
              <w:t xml:space="preserve"> Or why does their house have double glazing?</w:t>
            </w:r>
          </w:p>
          <w:p w14:paraId="69BF39F7"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 xml:space="preserve">Look at larger geographic regions about which children may have some knowledge. If they have been on a Mediterranean holiday, did they notice that many shops closed for a long lunch? They might </w:t>
            </w:r>
            <w:r w:rsidRPr="004A6765">
              <w:rPr>
                <w:rFonts w:cstheme="minorHAnsi"/>
                <w:sz w:val="16"/>
                <w:szCs w:val="16"/>
              </w:rPr>
              <w:lastRenderedPageBreak/>
              <w:t xml:space="preserve">know something about polar regions because they have watched FROZEN. Focusing on hot and cold places, look at the animals, plants and houses typically found there to see how they have adapted in response to their location. </w:t>
            </w:r>
          </w:p>
          <w:p w14:paraId="681FB050" w14:textId="77777777" w:rsidR="00DC2B72" w:rsidRPr="004A6765" w:rsidRDefault="00DC2B72" w:rsidP="00DE4A48">
            <w:pPr>
              <w:autoSpaceDE w:val="0"/>
              <w:autoSpaceDN w:val="0"/>
              <w:adjustRightInd w:val="0"/>
              <w:rPr>
                <w:rFonts w:cstheme="minorHAnsi"/>
                <w:sz w:val="16"/>
                <w:szCs w:val="16"/>
              </w:rPr>
            </w:pPr>
          </w:p>
          <w:p w14:paraId="22BBE95F" w14:textId="77777777" w:rsidR="00DC2B72" w:rsidRPr="004A6765" w:rsidRDefault="00DC2B72" w:rsidP="00DE4A48">
            <w:pPr>
              <w:autoSpaceDE w:val="0"/>
              <w:autoSpaceDN w:val="0"/>
              <w:adjustRightInd w:val="0"/>
              <w:rPr>
                <w:rFonts w:cstheme="minorHAnsi"/>
                <w:b/>
                <w:i/>
                <w:sz w:val="16"/>
                <w:szCs w:val="16"/>
              </w:rPr>
            </w:pPr>
            <w:r w:rsidRPr="004A6765">
              <w:rPr>
                <w:rFonts w:cstheme="minorHAnsi"/>
                <w:b/>
                <w:i/>
                <w:sz w:val="16"/>
                <w:szCs w:val="16"/>
              </w:rPr>
              <w:t>Locational patterns</w:t>
            </w:r>
          </w:p>
          <w:p w14:paraId="1DF4A21A"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 xml:space="preserve">Look at houses around the world that have been adapted for their environment. </w:t>
            </w:r>
          </w:p>
        </w:tc>
        <w:tc>
          <w:tcPr>
            <w:tcW w:w="2109" w:type="dxa"/>
            <w:vMerge w:val="restart"/>
            <w:shd w:val="clear" w:color="auto" w:fill="F2F2F2" w:themeFill="background1" w:themeFillShade="F2"/>
          </w:tcPr>
          <w:p w14:paraId="4CFB88F3"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lastRenderedPageBreak/>
              <w:t xml:space="preserve">Look at larger geographic regions within geography topics and compare and contrast to the UK, </w:t>
            </w:r>
            <w:proofErr w:type="spellStart"/>
            <w:r w:rsidRPr="004A6765">
              <w:rPr>
                <w:rFonts w:cstheme="minorHAnsi"/>
                <w:sz w:val="16"/>
                <w:szCs w:val="16"/>
              </w:rPr>
              <w:t>e.g</w:t>
            </w:r>
            <w:proofErr w:type="spellEnd"/>
            <w:r w:rsidRPr="004A6765">
              <w:rPr>
                <w:rFonts w:cstheme="minorHAnsi"/>
                <w:sz w:val="16"/>
                <w:szCs w:val="16"/>
              </w:rPr>
              <w:t xml:space="preserve"> religious, physical, geographical or economic.  </w:t>
            </w:r>
          </w:p>
        </w:tc>
        <w:tc>
          <w:tcPr>
            <w:tcW w:w="7023" w:type="dxa"/>
            <w:gridSpan w:val="4"/>
            <w:shd w:val="clear" w:color="auto" w:fill="F2F2F2" w:themeFill="background1" w:themeFillShade="F2"/>
          </w:tcPr>
          <w:p w14:paraId="68C1B362" w14:textId="77777777" w:rsidR="00DC2B72" w:rsidRPr="004A6765" w:rsidRDefault="00DC2B72" w:rsidP="00DE4A48">
            <w:pPr>
              <w:autoSpaceDE w:val="0"/>
              <w:autoSpaceDN w:val="0"/>
              <w:adjustRightInd w:val="0"/>
              <w:rPr>
                <w:rFonts w:cstheme="minorHAnsi"/>
                <w:b/>
                <w:i/>
                <w:sz w:val="16"/>
                <w:szCs w:val="16"/>
              </w:rPr>
            </w:pPr>
            <w:r w:rsidRPr="004A6765">
              <w:rPr>
                <w:rFonts w:cstheme="minorHAnsi"/>
                <w:b/>
                <w:i/>
                <w:sz w:val="16"/>
                <w:szCs w:val="16"/>
              </w:rPr>
              <w:t>Influence of location</w:t>
            </w:r>
          </w:p>
          <w:p w14:paraId="6A0BA006" w14:textId="77777777" w:rsidR="00DC2B72" w:rsidRPr="004A6765" w:rsidRDefault="00DC2B72" w:rsidP="00DE4A48">
            <w:pPr>
              <w:autoSpaceDE w:val="0"/>
              <w:autoSpaceDN w:val="0"/>
              <w:adjustRightInd w:val="0"/>
              <w:rPr>
                <w:rFonts w:cstheme="minorHAnsi"/>
                <w:sz w:val="16"/>
                <w:szCs w:val="16"/>
              </w:rPr>
            </w:pPr>
            <w:proofErr w:type="spellStart"/>
            <w:r w:rsidRPr="004A6765">
              <w:rPr>
                <w:rFonts w:cstheme="minorHAnsi"/>
                <w:sz w:val="16"/>
                <w:szCs w:val="16"/>
              </w:rPr>
              <w:t>Devleop</w:t>
            </w:r>
            <w:proofErr w:type="spellEnd"/>
            <w:r w:rsidRPr="004A6765">
              <w:rPr>
                <w:rFonts w:cstheme="minorHAnsi"/>
                <w:sz w:val="16"/>
                <w:szCs w:val="16"/>
              </w:rPr>
              <w:t xml:space="preserve"> a range of map skills </w:t>
            </w:r>
            <w:proofErr w:type="spellStart"/>
            <w:r w:rsidRPr="004A6765">
              <w:rPr>
                <w:rFonts w:cstheme="minorHAnsi"/>
                <w:sz w:val="16"/>
                <w:szCs w:val="16"/>
              </w:rPr>
              <w:t>os</w:t>
            </w:r>
            <w:proofErr w:type="spellEnd"/>
            <w:r w:rsidRPr="004A6765">
              <w:rPr>
                <w:rFonts w:cstheme="minorHAnsi"/>
                <w:sz w:val="16"/>
                <w:szCs w:val="16"/>
              </w:rPr>
              <w:t xml:space="preserve"> that pupils become adept at recognising, describing and characterising place based on good locational knowledge. </w:t>
            </w:r>
          </w:p>
          <w:p w14:paraId="5B06F5D2"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 xml:space="preserve">Classify a range of information including photographs of vegetation, wildlife, buildings or people along with climate information and news reports to explore how location affects a sense of place. </w:t>
            </w:r>
          </w:p>
          <w:p w14:paraId="35116BDB"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Introduce pupils to term ‘geography’ and its origins from Ancient Greeks. Draw a map of their locale. What would they want to map in order to capture and share their location and sense of place?</w:t>
            </w:r>
          </w:p>
        </w:tc>
      </w:tr>
      <w:tr w:rsidR="00DC2B72" w:rsidRPr="00A15A1D" w14:paraId="2F58EE1B" w14:textId="77777777" w:rsidTr="00DE4A48">
        <w:trPr>
          <w:trHeight w:val="1088"/>
        </w:trPr>
        <w:tc>
          <w:tcPr>
            <w:tcW w:w="1555" w:type="dxa"/>
            <w:vMerge/>
            <w:shd w:val="clear" w:color="auto" w:fill="F2F2F2" w:themeFill="background1" w:themeFillShade="F2"/>
          </w:tcPr>
          <w:p w14:paraId="1C31AEB5" w14:textId="77777777" w:rsidR="00DC2B72" w:rsidRPr="00767AFF" w:rsidRDefault="00DC2B72" w:rsidP="00DE4A48">
            <w:pPr>
              <w:rPr>
                <w:rFonts w:cstheme="minorHAnsi"/>
                <w:b/>
                <w:sz w:val="20"/>
                <w:szCs w:val="20"/>
              </w:rPr>
            </w:pPr>
          </w:p>
        </w:tc>
        <w:tc>
          <w:tcPr>
            <w:tcW w:w="4677" w:type="dxa"/>
            <w:gridSpan w:val="2"/>
            <w:vMerge/>
            <w:shd w:val="clear" w:color="auto" w:fill="F2F2F2" w:themeFill="background1" w:themeFillShade="F2"/>
          </w:tcPr>
          <w:p w14:paraId="3908063C" w14:textId="77777777" w:rsidR="00DC2B72" w:rsidRPr="004A6765" w:rsidRDefault="00DC2B72" w:rsidP="00DE4A48">
            <w:pPr>
              <w:autoSpaceDE w:val="0"/>
              <w:autoSpaceDN w:val="0"/>
              <w:adjustRightInd w:val="0"/>
              <w:rPr>
                <w:rFonts w:cstheme="minorHAnsi"/>
                <w:sz w:val="16"/>
                <w:szCs w:val="16"/>
              </w:rPr>
            </w:pPr>
          </w:p>
        </w:tc>
        <w:tc>
          <w:tcPr>
            <w:tcW w:w="2109" w:type="dxa"/>
            <w:vMerge/>
            <w:shd w:val="clear" w:color="auto" w:fill="F2F2F2" w:themeFill="background1" w:themeFillShade="F2"/>
          </w:tcPr>
          <w:p w14:paraId="03E3F348" w14:textId="77777777" w:rsidR="00DC2B72" w:rsidRPr="004A6765" w:rsidRDefault="00DC2B72" w:rsidP="00DE4A48">
            <w:pPr>
              <w:autoSpaceDE w:val="0"/>
              <w:autoSpaceDN w:val="0"/>
              <w:adjustRightInd w:val="0"/>
              <w:rPr>
                <w:rFonts w:cstheme="minorHAnsi"/>
                <w:sz w:val="16"/>
                <w:szCs w:val="16"/>
              </w:rPr>
            </w:pPr>
          </w:p>
        </w:tc>
        <w:tc>
          <w:tcPr>
            <w:tcW w:w="3511" w:type="dxa"/>
            <w:gridSpan w:val="2"/>
            <w:shd w:val="clear" w:color="auto" w:fill="F2F2F2" w:themeFill="background1" w:themeFillShade="F2"/>
          </w:tcPr>
          <w:p w14:paraId="5AF8CF92" w14:textId="77777777" w:rsidR="00DC2B72" w:rsidRPr="004A6765" w:rsidRDefault="00DC2B72" w:rsidP="00DE4A48">
            <w:pPr>
              <w:autoSpaceDE w:val="0"/>
              <w:autoSpaceDN w:val="0"/>
              <w:adjustRightInd w:val="0"/>
              <w:rPr>
                <w:rFonts w:cstheme="minorHAnsi"/>
                <w:sz w:val="16"/>
                <w:szCs w:val="16"/>
              </w:rPr>
            </w:pPr>
          </w:p>
        </w:tc>
        <w:tc>
          <w:tcPr>
            <w:tcW w:w="3512" w:type="dxa"/>
            <w:gridSpan w:val="2"/>
            <w:shd w:val="clear" w:color="auto" w:fill="F2F2F2" w:themeFill="background1" w:themeFillShade="F2"/>
          </w:tcPr>
          <w:p w14:paraId="163FF9A5" w14:textId="77777777" w:rsidR="00DC2B72" w:rsidRPr="004A6765" w:rsidRDefault="00DC2B72" w:rsidP="00DE4A48">
            <w:pPr>
              <w:autoSpaceDE w:val="0"/>
              <w:autoSpaceDN w:val="0"/>
              <w:adjustRightInd w:val="0"/>
              <w:rPr>
                <w:rFonts w:cstheme="minorHAnsi"/>
                <w:sz w:val="16"/>
                <w:szCs w:val="16"/>
              </w:rPr>
            </w:pPr>
            <w:r w:rsidRPr="004A6765">
              <w:rPr>
                <w:rFonts w:cstheme="minorHAnsi"/>
                <w:sz w:val="16"/>
                <w:szCs w:val="16"/>
              </w:rPr>
              <w:t xml:space="preserve">Look at a range of places which should not flourish in their current location. Explore how human ingenuity and engineering has helped to overcome these limitations. </w:t>
            </w:r>
          </w:p>
        </w:tc>
      </w:tr>
    </w:tbl>
    <w:p w14:paraId="4B49C0E8" w14:textId="77777777" w:rsidR="00767AFF" w:rsidRDefault="00767AFF" w:rsidP="001640CF">
      <w:pPr>
        <w:jc w:val="both"/>
        <w:rPr>
          <w:rFonts w:cstheme="minorHAnsi"/>
          <w:b/>
          <w:sz w:val="36"/>
          <w:szCs w:val="36"/>
          <w:highlight w:val="lightGray"/>
        </w:rPr>
      </w:pPr>
    </w:p>
    <w:p w14:paraId="0AD9B108" w14:textId="77777777" w:rsidR="00767AFF" w:rsidRDefault="00767AFF" w:rsidP="001640CF">
      <w:pPr>
        <w:jc w:val="both"/>
        <w:rPr>
          <w:rFonts w:cstheme="minorHAnsi"/>
          <w:b/>
          <w:sz w:val="36"/>
          <w:szCs w:val="36"/>
          <w:highlight w:val="lightGray"/>
        </w:rPr>
      </w:pPr>
    </w:p>
    <w:p w14:paraId="1C741BF0" w14:textId="77777777" w:rsidR="00767AFF" w:rsidRDefault="00767AFF" w:rsidP="001640CF">
      <w:pPr>
        <w:jc w:val="both"/>
        <w:rPr>
          <w:rFonts w:cstheme="minorHAnsi"/>
          <w:b/>
          <w:sz w:val="36"/>
          <w:szCs w:val="36"/>
          <w:highlight w:val="lightGray"/>
        </w:rPr>
      </w:pPr>
    </w:p>
    <w:p w14:paraId="31AAA85E" w14:textId="77777777" w:rsidR="00767AFF" w:rsidRDefault="00767AFF" w:rsidP="001640CF">
      <w:pPr>
        <w:jc w:val="both"/>
        <w:rPr>
          <w:rFonts w:cstheme="minorHAnsi"/>
          <w:b/>
          <w:sz w:val="36"/>
          <w:szCs w:val="36"/>
          <w:highlight w:val="lightGray"/>
        </w:rPr>
      </w:pPr>
    </w:p>
    <w:p w14:paraId="4EADC950" w14:textId="77777777" w:rsidR="00767AFF" w:rsidRDefault="00767AFF" w:rsidP="001640CF">
      <w:pPr>
        <w:jc w:val="both"/>
        <w:rPr>
          <w:rFonts w:cstheme="minorHAnsi"/>
          <w:b/>
          <w:sz w:val="36"/>
          <w:szCs w:val="36"/>
          <w:highlight w:val="lightGray"/>
        </w:rPr>
      </w:pPr>
    </w:p>
    <w:p w14:paraId="4FC022C6" w14:textId="77777777" w:rsidR="00767AFF" w:rsidRDefault="00767AFF" w:rsidP="001640CF">
      <w:pPr>
        <w:jc w:val="both"/>
        <w:rPr>
          <w:rFonts w:cstheme="minorHAnsi"/>
          <w:b/>
          <w:sz w:val="36"/>
          <w:szCs w:val="36"/>
          <w:highlight w:val="lightGray"/>
        </w:rPr>
      </w:pPr>
    </w:p>
    <w:p w14:paraId="319351B5" w14:textId="77777777" w:rsidR="00767AFF" w:rsidRDefault="00767AFF" w:rsidP="001640CF">
      <w:pPr>
        <w:jc w:val="both"/>
        <w:rPr>
          <w:rFonts w:cstheme="minorHAnsi"/>
          <w:b/>
          <w:sz w:val="36"/>
          <w:szCs w:val="36"/>
          <w:highlight w:val="lightGray"/>
        </w:rPr>
      </w:pPr>
    </w:p>
    <w:p w14:paraId="0C2435E6" w14:textId="77777777" w:rsidR="00767AFF" w:rsidRDefault="00767AFF" w:rsidP="001640CF">
      <w:pPr>
        <w:jc w:val="both"/>
        <w:rPr>
          <w:rFonts w:cstheme="minorHAnsi"/>
          <w:b/>
          <w:sz w:val="36"/>
          <w:szCs w:val="36"/>
          <w:highlight w:val="lightGray"/>
        </w:rPr>
      </w:pPr>
    </w:p>
    <w:p w14:paraId="3E06EBEA" w14:textId="77777777" w:rsidR="00767AFF" w:rsidRDefault="00767AFF" w:rsidP="001640CF">
      <w:pPr>
        <w:jc w:val="both"/>
        <w:rPr>
          <w:rFonts w:cstheme="minorHAnsi"/>
          <w:b/>
          <w:sz w:val="36"/>
          <w:szCs w:val="36"/>
          <w:highlight w:val="lightGray"/>
        </w:rPr>
      </w:pPr>
    </w:p>
    <w:p w14:paraId="5A1ACB81" w14:textId="77777777" w:rsidR="00767AFF" w:rsidRDefault="00767AFF" w:rsidP="001640CF">
      <w:pPr>
        <w:jc w:val="both"/>
        <w:rPr>
          <w:rFonts w:cstheme="minorHAnsi"/>
          <w:b/>
          <w:sz w:val="36"/>
          <w:szCs w:val="36"/>
          <w:highlight w:val="lightGray"/>
        </w:rPr>
      </w:pPr>
    </w:p>
    <w:p w14:paraId="1E6369CB" w14:textId="77777777" w:rsidR="00767AFF" w:rsidRDefault="00767AFF" w:rsidP="001640CF">
      <w:pPr>
        <w:jc w:val="both"/>
        <w:rPr>
          <w:rFonts w:cstheme="minorHAnsi"/>
          <w:b/>
          <w:sz w:val="36"/>
          <w:szCs w:val="36"/>
          <w:highlight w:val="lightGray"/>
        </w:rPr>
      </w:pPr>
    </w:p>
    <w:p w14:paraId="6E70929F" w14:textId="77777777" w:rsidR="00767AFF" w:rsidRDefault="00767AFF" w:rsidP="001640CF">
      <w:pPr>
        <w:jc w:val="both"/>
        <w:rPr>
          <w:rFonts w:cstheme="minorHAnsi"/>
          <w:b/>
          <w:sz w:val="36"/>
          <w:szCs w:val="36"/>
          <w:highlight w:val="lightGray"/>
        </w:rPr>
      </w:pPr>
    </w:p>
    <w:p w14:paraId="4A921EDD" w14:textId="77777777" w:rsidR="00767AFF" w:rsidRDefault="00767AFF" w:rsidP="001640CF">
      <w:pPr>
        <w:jc w:val="both"/>
        <w:rPr>
          <w:rFonts w:cstheme="minorHAnsi"/>
          <w:b/>
          <w:sz w:val="36"/>
          <w:szCs w:val="36"/>
          <w:highlight w:val="lightGray"/>
        </w:rPr>
      </w:pPr>
    </w:p>
    <w:p w14:paraId="254D0CDA" w14:textId="4633C179" w:rsidR="000E4916" w:rsidRPr="00A15A1D" w:rsidRDefault="001640CF" w:rsidP="001640CF">
      <w:pPr>
        <w:jc w:val="both"/>
        <w:rPr>
          <w:rFonts w:cstheme="minorHAnsi"/>
          <w:b/>
          <w:sz w:val="36"/>
          <w:szCs w:val="36"/>
        </w:rPr>
      </w:pPr>
      <w:r w:rsidRPr="00A15A1D">
        <w:rPr>
          <w:rFonts w:cstheme="minorHAnsi"/>
          <w:b/>
          <w:sz w:val="36"/>
          <w:szCs w:val="36"/>
          <w:highlight w:val="lightGray"/>
        </w:rPr>
        <w:lastRenderedPageBreak/>
        <w:t xml:space="preserve">KEY CONCEPT: </w:t>
      </w:r>
      <w:r w:rsidR="00E66197" w:rsidRPr="00A15A1D">
        <w:rPr>
          <w:rFonts w:cstheme="minorHAnsi"/>
          <w:b/>
          <w:sz w:val="36"/>
          <w:szCs w:val="36"/>
          <w:highlight w:val="lightGray"/>
        </w:rPr>
        <w:t>Cause and Effect</w:t>
      </w:r>
    </w:p>
    <w:tbl>
      <w:tblPr>
        <w:tblStyle w:val="TableGrid"/>
        <w:tblW w:w="15364" w:type="dxa"/>
        <w:tblLayout w:type="fixed"/>
        <w:tblLook w:val="04A0" w:firstRow="1" w:lastRow="0" w:firstColumn="1" w:lastColumn="0" w:noHBand="0" w:noVBand="1"/>
      </w:tblPr>
      <w:tblGrid>
        <w:gridCol w:w="1555"/>
        <w:gridCol w:w="2395"/>
        <w:gridCol w:w="2282"/>
        <w:gridCol w:w="2268"/>
        <w:gridCol w:w="2152"/>
        <w:gridCol w:w="2356"/>
        <w:gridCol w:w="2356"/>
      </w:tblGrid>
      <w:tr w:rsidR="004B2ECE" w:rsidRPr="00A15A1D" w14:paraId="68D03A19" w14:textId="2D0D3D7C" w:rsidTr="00284341">
        <w:trPr>
          <w:trHeight w:val="371"/>
        </w:trPr>
        <w:tc>
          <w:tcPr>
            <w:tcW w:w="1555" w:type="dxa"/>
            <w:tcBorders>
              <w:top w:val="single" w:sz="18" w:space="0" w:color="auto"/>
              <w:left w:val="single" w:sz="18" w:space="0" w:color="auto"/>
            </w:tcBorders>
          </w:tcPr>
          <w:p w14:paraId="4A74A263" w14:textId="37451940" w:rsidR="004B2ECE" w:rsidRPr="00767AFF" w:rsidRDefault="004B2ECE" w:rsidP="000E4945">
            <w:pPr>
              <w:rPr>
                <w:rFonts w:cstheme="minorHAnsi"/>
                <w:b/>
                <w:sz w:val="20"/>
                <w:szCs w:val="20"/>
              </w:rPr>
            </w:pPr>
          </w:p>
        </w:tc>
        <w:tc>
          <w:tcPr>
            <w:tcW w:w="2395" w:type="dxa"/>
            <w:tcBorders>
              <w:top w:val="single" w:sz="18" w:space="0" w:color="auto"/>
            </w:tcBorders>
            <w:shd w:val="clear" w:color="auto" w:fill="D9D9D9" w:themeFill="background1" w:themeFillShade="D9"/>
          </w:tcPr>
          <w:p w14:paraId="77869FAE" w14:textId="77777777" w:rsidR="004B2ECE" w:rsidRPr="00767AFF" w:rsidRDefault="004B2ECE" w:rsidP="000E4945">
            <w:pPr>
              <w:rPr>
                <w:rFonts w:cstheme="minorHAnsi"/>
                <w:b/>
                <w:sz w:val="32"/>
                <w:szCs w:val="32"/>
              </w:rPr>
            </w:pPr>
            <w:r w:rsidRPr="00767AFF">
              <w:rPr>
                <w:rFonts w:cstheme="minorHAnsi"/>
                <w:b/>
                <w:sz w:val="32"/>
                <w:szCs w:val="32"/>
              </w:rPr>
              <w:t xml:space="preserve">Year 1 </w:t>
            </w:r>
          </w:p>
        </w:tc>
        <w:tc>
          <w:tcPr>
            <w:tcW w:w="2282" w:type="dxa"/>
            <w:tcBorders>
              <w:top w:val="single" w:sz="18" w:space="0" w:color="auto"/>
            </w:tcBorders>
            <w:shd w:val="clear" w:color="auto" w:fill="D9D9D9" w:themeFill="background1" w:themeFillShade="D9"/>
          </w:tcPr>
          <w:p w14:paraId="02A8CFC0" w14:textId="77777777" w:rsidR="004B2ECE" w:rsidRPr="00767AFF" w:rsidRDefault="004B2ECE" w:rsidP="000E4945">
            <w:pPr>
              <w:rPr>
                <w:rFonts w:cstheme="minorHAnsi"/>
                <w:b/>
                <w:sz w:val="32"/>
                <w:szCs w:val="32"/>
              </w:rPr>
            </w:pPr>
            <w:r w:rsidRPr="00767AFF">
              <w:rPr>
                <w:rFonts w:cstheme="minorHAnsi"/>
                <w:b/>
                <w:sz w:val="32"/>
                <w:szCs w:val="32"/>
              </w:rPr>
              <w:t xml:space="preserve">Year 2 </w:t>
            </w:r>
          </w:p>
        </w:tc>
        <w:tc>
          <w:tcPr>
            <w:tcW w:w="2268" w:type="dxa"/>
            <w:tcBorders>
              <w:top w:val="single" w:sz="18" w:space="0" w:color="auto"/>
            </w:tcBorders>
            <w:shd w:val="clear" w:color="auto" w:fill="D9D9D9" w:themeFill="background1" w:themeFillShade="D9"/>
          </w:tcPr>
          <w:p w14:paraId="21369DD7" w14:textId="77777777" w:rsidR="004B2ECE" w:rsidRPr="00767AFF" w:rsidRDefault="004B2ECE" w:rsidP="000E4945">
            <w:pPr>
              <w:rPr>
                <w:rFonts w:cstheme="minorHAnsi"/>
                <w:b/>
                <w:sz w:val="32"/>
                <w:szCs w:val="32"/>
              </w:rPr>
            </w:pPr>
            <w:r w:rsidRPr="00767AFF">
              <w:rPr>
                <w:rFonts w:cstheme="minorHAnsi"/>
                <w:b/>
                <w:sz w:val="32"/>
                <w:szCs w:val="32"/>
              </w:rPr>
              <w:t>Year 3</w:t>
            </w:r>
          </w:p>
        </w:tc>
        <w:tc>
          <w:tcPr>
            <w:tcW w:w="2152" w:type="dxa"/>
            <w:tcBorders>
              <w:top w:val="single" w:sz="18" w:space="0" w:color="auto"/>
            </w:tcBorders>
            <w:shd w:val="clear" w:color="auto" w:fill="D9D9D9" w:themeFill="background1" w:themeFillShade="D9"/>
          </w:tcPr>
          <w:p w14:paraId="47521793" w14:textId="77777777" w:rsidR="004B2ECE" w:rsidRPr="00767AFF" w:rsidRDefault="004B2ECE" w:rsidP="000E4945">
            <w:pPr>
              <w:rPr>
                <w:rFonts w:cstheme="minorHAnsi"/>
                <w:b/>
                <w:sz w:val="32"/>
                <w:szCs w:val="32"/>
              </w:rPr>
            </w:pPr>
            <w:r w:rsidRPr="00767AFF">
              <w:rPr>
                <w:rFonts w:cstheme="minorHAnsi"/>
                <w:b/>
                <w:sz w:val="32"/>
                <w:szCs w:val="32"/>
              </w:rPr>
              <w:t xml:space="preserve">Year 4 </w:t>
            </w:r>
          </w:p>
        </w:tc>
        <w:tc>
          <w:tcPr>
            <w:tcW w:w="2356" w:type="dxa"/>
            <w:tcBorders>
              <w:top w:val="single" w:sz="18" w:space="0" w:color="auto"/>
            </w:tcBorders>
            <w:shd w:val="clear" w:color="auto" w:fill="D9D9D9" w:themeFill="background1" w:themeFillShade="D9"/>
          </w:tcPr>
          <w:p w14:paraId="335F4469" w14:textId="25C2D5CA" w:rsidR="004B2ECE" w:rsidRPr="00767AFF" w:rsidRDefault="004B2ECE" w:rsidP="006A2CBB">
            <w:pPr>
              <w:rPr>
                <w:rFonts w:cstheme="minorHAnsi"/>
                <w:b/>
                <w:sz w:val="32"/>
                <w:szCs w:val="32"/>
              </w:rPr>
            </w:pPr>
            <w:r w:rsidRPr="00767AFF">
              <w:rPr>
                <w:rFonts w:cstheme="minorHAnsi"/>
                <w:b/>
                <w:sz w:val="32"/>
                <w:szCs w:val="32"/>
              </w:rPr>
              <w:t>Year 5</w:t>
            </w:r>
          </w:p>
        </w:tc>
        <w:tc>
          <w:tcPr>
            <w:tcW w:w="2356" w:type="dxa"/>
            <w:tcBorders>
              <w:top w:val="single" w:sz="18" w:space="0" w:color="auto"/>
              <w:right w:val="single" w:sz="18" w:space="0" w:color="auto"/>
            </w:tcBorders>
            <w:shd w:val="clear" w:color="auto" w:fill="D9D9D9" w:themeFill="background1" w:themeFillShade="D9"/>
          </w:tcPr>
          <w:p w14:paraId="6FFC8514" w14:textId="2B92AD0C" w:rsidR="004B2ECE" w:rsidRPr="00767AFF" w:rsidRDefault="006A2CBB" w:rsidP="000E4945">
            <w:pPr>
              <w:rPr>
                <w:rFonts w:cstheme="minorHAnsi"/>
                <w:b/>
                <w:sz w:val="32"/>
                <w:szCs w:val="32"/>
              </w:rPr>
            </w:pPr>
            <w:r w:rsidRPr="00767AFF">
              <w:rPr>
                <w:rFonts w:cstheme="minorHAnsi"/>
                <w:b/>
                <w:sz w:val="32"/>
                <w:szCs w:val="32"/>
              </w:rPr>
              <w:t>Year 6</w:t>
            </w:r>
          </w:p>
        </w:tc>
      </w:tr>
      <w:tr w:rsidR="00FE0032" w:rsidRPr="00A15A1D" w14:paraId="3E080F8C" w14:textId="458A3199" w:rsidTr="00284341">
        <w:trPr>
          <w:trHeight w:val="371"/>
        </w:trPr>
        <w:tc>
          <w:tcPr>
            <w:tcW w:w="1555" w:type="dxa"/>
            <w:vMerge w:val="restart"/>
            <w:tcBorders>
              <w:left w:val="single" w:sz="18" w:space="0" w:color="auto"/>
            </w:tcBorders>
          </w:tcPr>
          <w:p w14:paraId="591D010A" w14:textId="680065D6" w:rsidR="00FE0032" w:rsidRPr="00767AFF" w:rsidRDefault="00FE0032" w:rsidP="00FE0032">
            <w:pPr>
              <w:rPr>
                <w:rFonts w:cstheme="minorHAnsi"/>
                <w:b/>
                <w:sz w:val="28"/>
                <w:szCs w:val="28"/>
              </w:rPr>
            </w:pPr>
            <w:r w:rsidRPr="00767AFF">
              <w:rPr>
                <w:rFonts w:cstheme="minorHAnsi"/>
                <w:b/>
                <w:sz w:val="28"/>
                <w:szCs w:val="28"/>
              </w:rPr>
              <w:t>Signposts</w:t>
            </w:r>
          </w:p>
        </w:tc>
        <w:tc>
          <w:tcPr>
            <w:tcW w:w="2395" w:type="dxa"/>
            <w:shd w:val="clear" w:color="auto" w:fill="D9D9D9" w:themeFill="background1" w:themeFillShade="D9"/>
          </w:tcPr>
          <w:p w14:paraId="48BDD2F2" w14:textId="1D4FA030" w:rsidR="00FE0032" w:rsidRPr="00767AFF" w:rsidRDefault="00FE0032" w:rsidP="00FE0032">
            <w:pPr>
              <w:rPr>
                <w:rFonts w:cstheme="minorHAnsi"/>
                <w:b/>
                <w:sz w:val="32"/>
                <w:szCs w:val="32"/>
              </w:rPr>
            </w:pPr>
            <w:r w:rsidRPr="00767AFF">
              <w:rPr>
                <w:rFonts w:cstheme="minorHAnsi"/>
                <w:b/>
                <w:sz w:val="32"/>
                <w:szCs w:val="32"/>
              </w:rPr>
              <w:t>1</w:t>
            </w:r>
          </w:p>
        </w:tc>
        <w:tc>
          <w:tcPr>
            <w:tcW w:w="2282" w:type="dxa"/>
            <w:shd w:val="clear" w:color="auto" w:fill="D9D9D9" w:themeFill="background1" w:themeFillShade="D9"/>
          </w:tcPr>
          <w:p w14:paraId="3552607C" w14:textId="6B70BD6D" w:rsidR="00FE0032" w:rsidRPr="00767AFF" w:rsidRDefault="00FE0032" w:rsidP="00FE0032">
            <w:pPr>
              <w:rPr>
                <w:rFonts w:cstheme="minorHAnsi"/>
                <w:b/>
                <w:sz w:val="32"/>
                <w:szCs w:val="32"/>
              </w:rPr>
            </w:pPr>
            <w:r w:rsidRPr="00767AFF">
              <w:rPr>
                <w:rFonts w:cstheme="minorHAnsi"/>
                <w:b/>
                <w:sz w:val="32"/>
                <w:szCs w:val="32"/>
              </w:rPr>
              <w:t xml:space="preserve">2 </w:t>
            </w:r>
            <w:r w:rsidRPr="00767AFF">
              <w:rPr>
                <w:rFonts w:cstheme="minorHAnsi"/>
                <w:b/>
                <w:sz w:val="16"/>
                <w:szCs w:val="16"/>
              </w:rPr>
              <w:t>(and previous signposts)</w:t>
            </w:r>
          </w:p>
        </w:tc>
        <w:tc>
          <w:tcPr>
            <w:tcW w:w="2268" w:type="dxa"/>
            <w:shd w:val="clear" w:color="auto" w:fill="D9D9D9" w:themeFill="background1" w:themeFillShade="D9"/>
          </w:tcPr>
          <w:p w14:paraId="344C5555" w14:textId="066DD219" w:rsidR="00FE0032" w:rsidRPr="00767AFF" w:rsidRDefault="00FE0032" w:rsidP="00FE0032">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152" w:type="dxa"/>
            <w:shd w:val="clear" w:color="auto" w:fill="D9D9D9" w:themeFill="background1" w:themeFillShade="D9"/>
          </w:tcPr>
          <w:p w14:paraId="6F726103" w14:textId="7E96C034" w:rsidR="00FE0032" w:rsidRPr="00767AFF" w:rsidRDefault="00FE0032" w:rsidP="00FE0032">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356" w:type="dxa"/>
            <w:shd w:val="clear" w:color="auto" w:fill="D9D9D9" w:themeFill="background1" w:themeFillShade="D9"/>
          </w:tcPr>
          <w:p w14:paraId="1200A6B4" w14:textId="06ED54D3" w:rsidR="00FE0032" w:rsidRPr="00767AFF" w:rsidRDefault="00FE0032" w:rsidP="00FE0032">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c>
          <w:tcPr>
            <w:tcW w:w="2356" w:type="dxa"/>
            <w:tcBorders>
              <w:right w:val="single" w:sz="18" w:space="0" w:color="auto"/>
            </w:tcBorders>
            <w:shd w:val="clear" w:color="auto" w:fill="D9D9D9" w:themeFill="background1" w:themeFillShade="D9"/>
          </w:tcPr>
          <w:p w14:paraId="619D929F" w14:textId="1880540D" w:rsidR="00FE0032" w:rsidRPr="00767AFF" w:rsidRDefault="00FE0032" w:rsidP="00FE0032">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r>
      <w:tr w:rsidR="00FE0032" w:rsidRPr="00A15A1D" w14:paraId="1C8EC003" w14:textId="750EC802" w:rsidTr="00284341">
        <w:trPr>
          <w:trHeight w:val="2772"/>
        </w:trPr>
        <w:tc>
          <w:tcPr>
            <w:tcW w:w="1555" w:type="dxa"/>
            <w:vMerge/>
            <w:tcBorders>
              <w:left w:val="single" w:sz="18" w:space="0" w:color="auto"/>
              <w:bottom w:val="single" w:sz="18" w:space="0" w:color="auto"/>
            </w:tcBorders>
          </w:tcPr>
          <w:p w14:paraId="1751B5A3" w14:textId="482C5687" w:rsidR="00FE0032" w:rsidRPr="00767AFF" w:rsidRDefault="00FE0032" w:rsidP="00FE0032">
            <w:pPr>
              <w:rPr>
                <w:rFonts w:cstheme="minorHAnsi"/>
                <w:b/>
                <w:sz w:val="20"/>
                <w:szCs w:val="20"/>
              </w:rPr>
            </w:pPr>
          </w:p>
        </w:tc>
        <w:tc>
          <w:tcPr>
            <w:tcW w:w="2395" w:type="dxa"/>
            <w:tcBorders>
              <w:bottom w:val="single" w:sz="18" w:space="0" w:color="auto"/>
            </w:tcBorders>
          </w:tcPr>
          <w:p w14:paraId="70A56997" w14:textId="4462E204" w:rsidR="00FE0032" w:rsidRPr="00767AFF" w:rsidRDefault="00FE0032" w:rsidP="00FE0032">
            <w:pPr>
              <w:rPr>
                <w:rFonts w:cstheme="minorHAnsi"/>
                <w:b/>
              </w:rPr>
            </w:pPr>
            <w:r w:rsidRPr="00767AFF">
              <w:rPr>
                <w:rFonts w:cstheme="minorHAnsi"/>
                <w:b/>
              </w:rPr>
              <w:t>Multi-causal</w:t>
            </w:r>
          </w:p>
          <w:p w14:paraId="719F38D4" w14:textId="77777777" w:rsidR="00FE0032" w:rsidRPr="00767AFF" w:rsidRDefault="00FE0032" w:rsidP="00FE0032">
            <w:pPr>
              <w:pStyle w:val="ListParagraph"/>
              <w:numPr>
                <w:ilvl w:val="0"/>
                <w:numId w:val="2"/>
              </w:numPr>
              <w:ind w:left="157" w:hanging="157"/>
              <w:rPr>
                <w:rFonts w:cstheme="minorHAnsi"/>
                <w:sz w:val="16"/>
                <w:szCs w:val="16"/>
              </w:rPr>
            </w:pPr>
            <w:r w:rsidRPr="00767AFF">
              <w:rPr>
                <w:rFonts w:cstheme="minorHAnsi"/>
                <w:sz w:val="16"/>
                <w:szCs w:val="16"/>
              </w:rPr>
              <w:t>Understands the difference between INFORMATION giving and EXPLANATION giving</w:t>
            </w:r>
          </w:p>
          <w:p w14:paraId="26B4EBCE" w14:textId="1D300D22" w:rsidR="00FE0032" w:rsidRPr="00767AFF" w:rsidRDefault="00FE0032" w:rsidP="00FE0032">
            <w:pPr>
              <w:pStyle w:val="ListParagraph"/>
              <w:numPr>
                <w:ilvl w:val="0"/>
                <w:numId w:val="2"/>
              </w:numPr>
              <w:ind w:left="157" w:hanging="157"/>
              <w:rPr>
                <w:rFonts w:cstheme="minorHAnsi"/>
                <w:sz w:val="16"/>
                <w:szCs w:val="16"/>
              </w:rPr>
            </w:pPr>
            <w:r w:rsidRPr="00767AFF">
              <w:rPr>
                <w:rFonts w:cstheme="minorHAnsi"/>
                <w:sz w:val="16"/>
                <w:szCs w:val="16"/>
              </w:rPr>
              <w:t>Can identify MULTIPLE CAUSES of an event</w:t>
            </w:r>
          </w:p>
          <w:p w14:paraId="34B1FEEA" w14:textId="7953BB24" w:rsidR="00FE0032" w:rsidRPr="00767AFF" w:rsidRDefault="00FE0032" w:rsidP="00FE0032">
            <w:pPr>
              <w:pStyle w:val="ListParagraph"/>
              <w:numPr>
                <w:ilvl w:val="0"/>
                <w:numId w:val="2"/>
              </w:numPr>
              <w:ind w:left="157" w:hanging="157"/>
              <w:rPr>
                <w:rFonts w:cstheme="minorHAnsi"/>
                <w:sz w:val="20"/>
                <w:szCs w:val="20"/>
              </w:rPr>
            </w:pPr>
            <w:r w:rsidRPr="00767AFF">
              <w:rPr>
                <w:rFonts w:cstheme="minorHAnsi"/>
                <w:sz w:val="16"/>
                <w:szCs w:val="16"/>
              </w:rPr>
              <w:t>Can EXPLAIN how difference causes contributed to an event</w:t>
            </w:r>
          </w:p>
        </w:tc>
        <w:tc>
          <w:tcPr>
            <w:tcW w:w="2282" w:type="dxa"/>
            <w:tcBorders>
              <w:bottom w:val="single" w:sz="18" w:space="0" w:color="auto"/>
            </w:tcBorders>
          </w:tcPr>
          <w:p w14:paraId="2393C744" w14:textId="51906A1C" w:rsidR="00FE0032" w:rsidRPr="00767AFF" w:rsidRDefault="00FE0032" w:rsidP="00FE0032">
            <w:pPr>
              <w:rPr>
                <w:rFonts w:cstheme="minorHAnsi"/>
                <w:b/>
              </w:rPr>
            </w:pPr>
            <w:r w:rsidRPr="00767AFF">
              <w:rPr>
                <w:rFonts w:cstheme="minorHAnsi"/>
                <w:b/>
              </w:rPr>
              <w:t>Causal Chains</w:t>
            </w:r>
          </w:p>
          <w:p w14:paraId="0991BAF5" w14:textId="77777777" w:rsidR="00FE0032" w:rsidRPr="00767AFF" w:rsidRDefault="00FE0032" w:rsidP="00FE0032">
            <w:pPr>
              <w:pStyle w:val="ListParagraph"/>
              <w:numPr>
                <w:ilvl w:val="0"/>
                <w:numId w:val="3"/>
              </w:numPr>
              <w:ind w:left="189" w:hanging="189"/>
              <w:rPr>
                <w:rFonts w:cstheme="minorHAnsi"/>
                <w:sz w:val="16"/>
                <w:szCs w:val="16"/>
              </w:rPr>
            </w:pPr>
            <w:r w:rsidRPr="00767AFF">
              <w:rPr>
                <w:rFonts w:cstheme="minorHAnsi"/>
                <w:sz w:val="16"/>
                <w:szCs w:val="16"/>
              </w:rPr>
              <w:t>Relational thinking is now in evidence: can explain how some causes LINK TOGETHER in a causal chain</w:t>
            </w:r>
          </w:p>
          <w:p w14:paraId="2B8D2289" w14:textId="66E4F9FD" w:rsidR="00FE0032" w:rsidRPr="00767AFF" w:rsidRDefault="00FE0032" w:rsidP="00FE0032">
            <w:pPr>
              <w:pStyle w:val="ListParagraph"/>
              <w:ind w:left="189"/>
              <w:rPr>
                <w:rFonts w:cstheme="minorHAnsi"/>
                <w:sz w:val="16"/>
                <w:szCs w:val="16"/>
              </w:rPr>
            </w:pPr>
          </w:p>
        </w:tc>
        <w:tc>
          <w:tcPr>
            <w:tcW w:w="2268" w:type="dxa"/>
            <w:tcBorders>
              <w:bottom w:val="single" w:sz="18" w:space="0" w:color="auto"/>
            </w:tcBorders>
          </w:tcPr>
          <w:p w14:paraId="79573F44" w14:textId="77777777" w:rsidR="00FE0032" w:rsidRPr="00767AFF" w:rsidRDefault="00FE0032" w:rsidP="00FE0032">
            <w:pPr>
              <w:rPr>
                <w:rFonts w:cstheme="minorHAnsi"/>
                <w:b/>
              </w:rPr>
            </w:pPr>
            <w:r w:rsidRPr="00767AFF">
              <w:rPr>
                <w:rFonts w:cstheme="minorHAnsi"/>
                <w:b/>
              </w:rPr>
              <w:t>Causal Webs</w:t>
            </w:r>
          </w:p>
          <w:p w14:paraId="2D1E1B23" w14:textId="2323042C" w:rsidR="00FE0032" w:rsidRPr="00767AFF" w:rsidRDefault="00FE0032" w:rsidP="00FE0032">
            <w:pPr>
              <w:pStyle w:val="ListParagraph"/>
              <w:numPr>
                <w:ilvl w:val="0"/>
                <w:numId w:val="3"/>
              </w:numPr>
              <w:autoSpaceDE w:val="0"/>
              <w:autoSpaceDN w:val="0"/>
              <w:adjustRightInd w:val="0"/>
              <w:ind w:left="159" w:hanging="159"/>
              <w:rPr>
                <w:rFonts w:cstheme="minorHAnsi"/>
                <w:sz w:val="20"/>
                <w:szCs w:val="20"/>
              </w:rPr>
            </w:pPr>
            <w:r w:rsidRPr="00767AFF">
              <w:rPr>
                <w:rFonts w:cstheme="minorHAnsi"/>
                <w:sz w:val="16"/>
                <w:szCs w:val="16"/>
              </w:rPr>
              <w:t>More complex relational thinking: explains how difference causes LINK TOGETHER to lead to an event in an interconnected WEB of related causes and consequences</w:t>
            </w:r>
          </w:p>
        </w:tc>
        <w:tc>
          <w:tcPr>
            <w:tcW w:w="2152" w:type="dxa"/>
            <w:tcBorders>
              <w:bottom w:val="single" w:sz="18" w:space="0" w:color="auto"/>
            </w:tcBorders>
          </w:tcPr>
          <w:p w14:paraId="785890A2" w14:textId="77777777" w:rsidR="00FE0032" w:rsidRPr="00767AFF" w:rsidRDefault="00FE0032" w:rsidP="00FE0032">
            <w:pPr>
              <w:rPr>
                <w:rFonts w:cstheme="minorHAnsi"/>
                <w:b/>
              </w:rPr>
            </w:pPr>
            <w:r w:rsidRPr="00767AFF">
              <w:rPr>
                <w:rFonts w:cstheme="minorHAnsi"/>
                <w:b/>
              </w:rPr>
              <w:t>Causal Webs</w:t>
            </w:r>
          </w:p>
          <w:p w14:paraId="7703E11B" w14:textId="78B19FE4" w:rsidR="00FE0032" w:rsidRPr="00767AFF" w:rsidRDefault="00FE0032" w:rsidP="00FE0032">
            <w:pPr>
              <w:pStyle w:val="ListParagraph"/>
              <w:numPr>
                <w:ilvl w:val="0"/>
                <w:numId w:val="3"/>
              </w:numPr>
              <w:ind w:left="160" w:hanging="160"/>
              <w:rPr>
                <w:rFonts w:cstheme="minorHAnsi"/>
                <w:sz w:val="20"/>
                <w:szCs w:val="20"/>
              </w:rPr>
            </w:pPr>
            <w:r w:rsidRPr="00767AFF">
              <w:rPr>
                <w:rFonts w:cstheme="minorHAnsi"/>
                <w:sz w:val="16"/>
                <w:szCs w:val="16"/>
              </w:rPr>
              <w:t>More complex relational thinking: explains how difference causes LINK TOGETHER to lead to an event in an interconnected WEB of related causes and consequences</w:t>
            </w:r>
          </w:p>
        </w:tc>
        <w:tc>
          <w:tcPr>
            <w:tcW w:w="2356" w:type="dxa"/>
            <w:tcBorders>
              <w:bottom w:val="single" w:sz="18" w:space="0" w:color="auto"/>
            </w:tcBorders>
          </w:tcPr>
          <w:p w14:paraId="4CBAF331" w14:textId="5ABD692F" w:rsidR="00FE0032" w:rsidRPr="00767AFF" w:rsidRDefault="00FE0032" w:rsidP="00FE0032">
            <w:pPr>
              <w:rPr>
                <w:rFonts w:cstheme="minorHAnsi"/>
                <w:b/>
              </w:rPr>
            </w:pPr>
            <w:r w:rsidRPr="00767AFF">
              <w:rPr>
                <w:rFonts w:cstheme="minorHAnsi"/>
                <w:b/>
              </w:rPr>
              <w:t>Significance of Factors</w:t>
            </w:r>
          </w:p>
          <w:p w14:paraId="767AED61" w14:textId="77777777" w:rsidR="00FE0032" w:rsidRPr="00767AFF" w:rsidRDefault="00FE0032" w:rsidP="00FE0032">
            <w:pPr>
              <w:pStyle w:val="ListParagraph"/>
              <w:numPr>
                <w:ilvl w:val="0"/>
                <w:numId w:val="3"/>
              </w:numPr>
              <w:ind w:left="131" w:hanging="142"/>
              <w:rPr>
                <w:rFonts w:cstheme="minorHAnsi"/>
                <w:sz w:val="16"/>
                <w:szCs w:val="16"/>
              </w:rPr>
            </w:pPr>
            <w:r w:rsidRPr="00767AFF">
              <w:rPr>
                <w:rFonts w:cstheme="minorHAnsi"/>
                <w:sz w:val="16"/>
                <w:szCs w:val="16"/>
              </w:rPr>
              <w:t xml:space="preserve">Understands that different causes have different levels of significance – some causes are more significant than other causes. </w:t>
            </w:r>
          </w:p>
          <w:p w14:paraId="2F79226B" w14:textId="46F7B8C7" w:rsidR="00FE0032" w:rsidRPr="00767AFF" w:rsidRDefault="00FE0032" w:rsidP="00FE0032">
            <w:pPr>
              <w:pStyle w:val="ListParagraph"/>
              <w:numPr>
                <w:ilvl w:val="0"/>
                <w:numId w:val="3"/>
              </w:numPr>
              <w:ind w:left="131" w:hanging="142"/>
              <w:rPr>
                <w:rFonts w:cstheme="minorHAnsi"/>
                <w:sz w:val="16"/>
                <w:szCs w:val="16"/>
              </w:rPr>
            </w:pPr>
            <w:r w:rsidRPr="00767AFF">
              <w:rPr>
                <w:rFonts w:cstheme="minorHAnsi"/>
                <w:sz w:val="16"/>
                <w:szCs w:val="16"/>
              </w:rPr>
              <w:t>Can rank or order causes according to the significance of their impact (effects). Recognise the difference between PRIMARY and SECONDARY effects.</w:t>
            </w:r>
          </w:p>
          <w:p w14:paraId="27239EC5" w14:textId="50684F67" w:rsidR="00FE0032" w:rsidRPr="00767AFF" w:rsidRDefault="00FE0032" w:rsidP="00FE0032">
            <w:pPr>
              <w:rPr>
                <w:rFonts w:cstheme="minorHAnsi"/>
                <w:b/>
              </w:rPr>
            </w:pPr>
          </w:p>
        </w:tc>
        <w:tc>
          <w:tcPr>
            <w:tcW w:w="2356" w:type="dxa"/>
            <w:tcBorders>
              <w:bottom w:val="single" w:sz="18" w:space="0" w:color="auto"/>
              <w:right w:val="single" w:sz="18" w:space="0" w:color="auto"/>
            </w:tcBorders>
          </w:tcPr>
          <w:p w14:paraId="0E2528B4" w14:textId="77777777" w:rsidR="00FE0032" w:rsidRPr="00767AFF" w:rsidRDefault="00FE0032" w:rsidP="00FE0032">
            <w:pPr>
              <w:rPr>
                <w:rFonts w:cstheme="minorHAnsi"/>
                <w:b/>
              </w:rPr>
            </w:pPr>
            <w:r w:rsidRPr="00767AFF">
              <w:rPr>
                <w:rFonts w:cstheme="minorHAnsi"/>
                <w:b/>
              </w:rPr>
              <w:t>Significance of Factors</w:t>
            </w:r>
          </w:p>
          <w:p w14:paraId="42973AC9" w14:textId="77777777" w:rsidR="00FE0032" w:rsidRPr="00767AFF" w:rsidRDefault="00FE0032" w:rsidP="00FE0032">
            <w:pPr>
              <w:pStyle w:val="ListParagraph"/>
              <w:numPr>
                <w:ilvl w:val="0"/>
                <w:numId w:val="3"/>
              </w:numPr>
              <w:ind w:left="131" w:hanging="142"/>
              <w:rPr>
                <w:rFonts w:cstheme="minorHAnsi"/>
                <w:sz w:val="16"/>
                <w:szCs w:val="16"/>
              </w:rPr>
            </w:pPr>
            <w:r w:rsidRPr="00767AFF">
              <w:rPr>
                <w:rFonts w:cstheme="minorHAnsi"/>
                <w:sz w:val="16"/>
                <w:szCs w:val="16"/>
              </w:rPr>
              <w:t xml:space="preserve">Understands that different causes have different levels of significance – some causes are more significant than other causes. </w:t>
            </w:r>
          </w:p>
          <w:p w14:paraId="3EB7101B" w14:textId="77777777" w:rsidR="00FE0032" w:rsidRPr="00767AFF" w:rsidRDefault="00FE0032" w:rsidP="00FE0032">
            <w:pPr>
              <w:pStyle w:val="ListParagraph"/>
              <w:numPr>
                <w:ilvl w:val="0"/>
                <w:numId w:val="3"/>
              </w:numPr>
              <w:ind w:left="131" w:hanging="142"/>
              <w:rPr>
                <w:rFonts w:cstheme="minorHAnsi"/>
                <w:sz w:val="16"/>
                <w:szCs w:val="16"/>
              </w:rPr>
            </w:pPr>
            <w:r w:rsidRPr="00767AFF">
              <w:rPr>
                <w:rFonts w:cstheme="minorHAnsi"/>
                <w:sz w:val="16"/>
                <w:szCs w:val="16"/>
              </w:rPr>
              <w:t>Can rank or order causes according to the significance of their impact (effects). Recognise the difference between PRIMARY and SECONDARY effects.</w:t>
            </w:r>
          </w:p>
          <w:p w14:paraId="531BE44B" w14:textId="77777777" w:rsidR="00FE0032" w:rsidRPr="00767AFF" w:rsidRDefault="00FE0032" w:rsidP="00FE0032">
            <w:pPr>
              <w:rPr>
                <w:rFonts w:cstheme="minorHAnsi"/>
                <w:sz w:val="20"/>
                <w:szCs w:val="20"/>
              </w:rPr>
            </w:pPr>
          </w:p>
        </w:tc>
      </w:tr>
      <w:tr w:rsidR="00FE0032" w:rsidRPr="00A15A1D" w14:paraId="286FA0E2" w14:textId="7011FCEA" w:rsidTr="00284341">
        <w:trPr>
          <w:trHeight w:val="827"/>
        </w:trPr>
        <w:tc>
          <w:tcPr>
            <w:tcW w:w="1555" w:type="dxa"/>
            <w:tcBorders>
              <w:top w:val="single" w:sz="18" w:space="0" w:color="auto"/>
            </w:tcBorders>
          </w:tcPr>
          <w:p w14:paraId="0AF9C8EC" w14:textId="77777777" w:rsidR="00FE0032" w:rsidRPr="00767AFF" w:rsidRDefault="00FE0032" w:rsidP="00FE0032">
            <w:pPr>
              <w:rPr>
                <w:rFonts w:cstheme="minorHAnsi"/>
                <w:b/>
                <w:i/>
                <w:sz w:val="20"/>
                <w:szCs w:val="20"/>
              </w:rPr>
            </w:pPr>
            <w:r w:rsidRPr="00767AFF">
              <w:rPr>
                <w:rFonts w:cstheme="minorHAnsi"/>
                <w:b/>
                <w:i/>
                <w:sz w:val="20"/>
                <w:szCs w:val="20"/>
              </w:rPr>
              <w:t>Misconceptions</w:t>
            </w:r>
          </w:p>
          <w:p w14:paraId="6967098C" w14:textId="7A1D6E31" w:rsidR="00FE0032" w:rsidRPr="00767AFF" w:rsidRDefault="00FE0032" w:rsidP="00FE0032">
            <w:pPr>
              <w:rPr>
                <w:rFonts w:cstheme="minorHAnsi"/>
                <w:b/>
                <w:i/>
                <w:sz w:val="20"/>
                <w:szCs w:val="20"/>
              </w:rPr>
            </w:pPr>
            <w:r w:rsidRPr="00767AFF">
              <w:rPr>
                <w:rFonts w:cstheme="minorHAnsi"/>
                <w:b/>
                <w:i/>
                <w:sz w:val="20"/>
                <w:szCs w:val="20"/>
              </w:rPr>
              <w:t>to challenge</w:t>
            </w:r>
          </w:p>
        </w:tc>
        <w:tc>
          <w:tcPr>
            <w:tcW w:w="2395" w:type="dxa"/>
            <w:tcBorders>
              <w:top w:val="single" w:sz="18" w:space="0" w:color="auto"/>
            </w:tcBorders>
          </w:tcPr>
          <w:p w14:paraId="3AF3D1A9" w14:textId="77777777" w:rsidR="00FE0032" w:rsidRPr="00767AFF" w:rsidRDefault="00FE0032" w:rsidP="00FE0032">
            <w:pPr>
              <w:pStyle w:val="ListParagraph"/>
              <w:numPr>
                <w:ilvl w:val="0"/>
                <w:numId w:val="3"/>
              </w:numPr>
              <w:autoSpaceDE w:val="0"/>
              <w:autoSpaceDN w:val="0"/>
              <w:adjustRightInd w:val="0"/>
              <w:ind w:left="157" w:hanging="157"/>
              <w:rPr>
                <w:rFonts w:cstheme="minorHAnsi"/>
                <w:i/>
                <w:sz w:val="16"/>
                <w:szCs w:val="16"/>
              </w:rPr>
            </w:pPr>
            <w:r w:rsidRPr="00767AFF">
              <w:rPr>
                <w:rFonts w:cstheme="minorHAnsi"/>
                <w:i/>
                <w:sz w:val="16"/>
                <w:szCs w:val="16"/>
              </w:rPr>
              <w:t>Events just happen.</w:t>
            </w:r>
          </w:p>
          <w:p w14:paraId="30E640D0" w14:textId="5FE12E8A" w:rsidR="00FE0032" w:rsidRPr="00767AFF" w:rsidRDefault="00FE0032" w:rsidP="00FE0032">
            <w:pPr>
              <w:pStyle w:val="ListParagraph"/>
              <w:numPr>
                <w:ilvl w:val="0"/>
                <w:numId w:val="3"/>
              </w:numPr>
              <w:autoSpaceDE w:val="0"/>
              <w:autoSpaceDN w:val="0"/>
              <w:adjustRightInd w:val="0"/>
              <w:ind w:left="157" w:hanging="157"/>
              <w:rPr>
                <w:rFonts w:cstheme="minorHAnsi"/>
                <w:i/>
                <w:sz w:val="16"/>
                <w:szCs w:val="16"/>
              </w:rPr>
            </w:pPr>
            <w:r w:rsidRPr="00767AFF">
              <w:rPr>
                <w:rFonts w:cstheme="minorHAnsi"/>
                <w:i/>
                <w:sz w:val="16"/>
                <w:szCs w:val="16"/>
              </w:rPr>
              <w:t>Their effects are attributed to a single cause, usually short term or a ‘trigger’.</w:t>
            </w:r>
          </w:p>
        </w:tc>
        <w:tc>
          <w:tcPr>
            <w:tcW w:w="2282" w:type="dxa"/>
            <w:tcBorders>
              <w:top w:val="single" w:sz="18" w:space="0" w:color="auto"/>
            </w:tcBorders>
          </w:tcPr>
          <w:p w14:paraId="2298CC58" w14:textId="433FCE8F" w:rsidR="00FE0032" w:rsidRPr="00767AFF" w:rsidRDefault="00FE0032" w:rsidP="00FE0032">
            <w:pPr>
              <w:pStyle w:val="ListParagraph"/>
              <w:numPr>
                <w:ilvl w:val="0"/>
                <w:numId w:val="3"/>
              </w:numPr>
              <w:autoSpaceDE w:val="0"/>
              <w:autoSpaceDN w:val="0"/>
              <w:adjustRightInd w:val="0"/>
              <w:ind w:left="189" w:hanging="189"/>
              <w:rPr>
                <w:rFonts w:cstheme="minorHAnsi"/>
                <w:i/>
                <w:sz w:val="16"/>
                <w:szCs w:val="16"/>
              </w:rPr>
            </w:pPr>
            <w:r w:rsidRPr="00767AFF">
              <w:rPr>
                <w:rFonts w:cstheme="minorHAnsi"/>
                <w:i/>
                <w:sz w:val="16"/>
                <w:szCs w:val="16"/>
              </w:rPr>
              <w:t xml:space="preserve">Sees causes and their effects as discrete events occurring additively in a list </w:t>
            </w:r>
          </w:p>
        </w:tc>
        <w:tc>
          <w:tcPr>
            <w:tcW w:w="2268" w:type="dxa"/>
            <w:tcBorders>
              <w:top w:val="single" w:sz="18" w:space="0" w:color="auto"/>
            </w:tcBorders>
          </w:tcPr>
          <w:p w14:paraId="0A14AD42" w14:textId="09BA0B68" w:rsidR="00FE0032" w:rsidRPr="00767AFF" w:rsidRDefault="00FE0032" w:rsidP="00FE0032">
            <w:pPr>
              <w:pStyle w:val="ListParagraph"/>
              <w:numPr>
                <w:ilvl w:val="0"/>
                <w:numId w:val="3"/>
              </w:numPr>
              <w:autoSpaceDE w:val="0"/>
              <w:autoSpaceDN w:val="0"/>
              <w:adjustRightInd w:val="0"/>
              <w:ind w:left="159" w:hanging="142"/>
              <w:rPr>
                <w:rFonts w:cstheme="minorHAnsi"/>
                <w:i/>
                <w:sz w:val="16"/>
                <w:szCs w:val="16"/>
              </w:rPr>
            </w:pPr>
            <w:r w:rsidRPr="00767AFF">
              <w:rPr>
                <w:rFonts w:cstheme="minorHAnsi"/>
                <w:i/>
                <w:sz w:val="16"/>
                <w:szCs w:val="16"/>
              </w:rPr>
              <w:t>Assumes that causes and their effects only impact on each other in a single, strict linear chain</w:t>
            </w:r>
          </w:p>
        </w:tc>
        <w:tc>
          <w:tcPr>
            <w:tcW w:w="2152" w:type="dxa"/>
            <w:tcBorders>
              <w:top w:val="single" w:sz="18" w:space="0" w:color="auto"/>
            </w:tcBorders>
          </w:tcPr>
          <w:p w14:paraId="5AE41DF0" w14:textId="514FF692" w:rsidR="00FE0032" w:rsidRPr="00767AFF" w:rsidRDefault="00FE0032" w:rsidP="00FE0032">
            <w:pPr>
              <w:pStyle w:val="ListParagraph"/>
              <w:numPr>
                <w:ilvl w:val="0"/>
                <w:numId w:val="3"/>
              </w:numPr>
              <w:autoSpaceDE w:val="0"/>
              <w:autoSpaceDN w:val="0"/>
              <w:adjustRightInd w:val="0"/>
              <w:ind w:left="160" w:hanging="142"/>
              <w:rPr>
                <w:rFonts w:cstheme="minorHAnsi"/>
                <w:i/>
                <w:sz w:val="16"/>
                <w:szCs w:val="16"/>
              </w:rPr>
            </w:pPr>
            <w:r w:rsidRPr="00767AFF">
              <w:rPr>
                <w:rFonts w:cstheme="minorHAnsi"/>
                <w:i/>
                <w:sz w:val="16"/>
                <w:szCs w:val="16"/>
              </w:rPr>
              <w:t>Assumes that causes and their effects only impact on each other in a single, strict linear chain</w:t>
            </w:r>
          </w:p>
        </w:tc>
        <w:tc>
          <w:tcPr>
            <w:tcW w:w="2356" w:type="dxa"/>
            <w:tcBorders>
              <w:top w:val="single" w:sz="18" w:space="0" w:color="auto"/>
            </w:tcBorders>
          </w:tcPr>
          <w:p w14:paraId="7C5D7572" w14:textId="371F9248" w:rsidR="00FE0032" w:rsidRPr="00767AFF" w:rsidRDefault="00FE0032" w:rsidP="00FE0032">
            <w:pPr>
              <w:pStyle w:val="ListParagraph"/>
              <w:numPr>
                <w:ilvl w:val="0"/>
                <w:numId w:val="3"/>
              </w:numPr>
              <w:autoSpaceDE w:val="0"/>
              <w:autoSpaceDN w:val="0"/>
              <w:adjustRightInd w:val="0"/>
              <w:ind w:left="131" w:hanging="131"/>
              <w:rPr>
                <w:rFonts w:cstheme="minorHAnsi"/>
                <w:i/>
                <w:sz w:val="16"/>
                <w:szCs w:val="16"/>
              </w:rPr>
            </w:pPr>
            <w:r w:rsidRPr="00767AFF">
              <w:rPr>
                <w:rFonts w:cstheme="minorHAnsi"/>
                <w:i/>
                <w:sz w:val="16"/>
                <w:szCs w:val="16"/>
              </w:rPr>
              <w:t>All causes contribute equally and their effects would be the same wherever the event occurred</w:t>
            </w:r>
          </w:p>
        </w:tc>
        <w:tc>
          <w:tcPr>
            <w:tcW w:w="2356" w:type="dxa"/>
            <w:tcBorders>
              <w:top w:val="single" w:sz="18" w:space="0" w:color="auto"/>
            </w:tcBorders>
          </w:tcPr>
          <w:p w14:paraId="7D209DE2" w14:textId="6F7F9D32" w:rsidR="00FE0032" w:rsidRPr="00767AFF" w:rsidRDefault="00FE0032" w:rsidP="00FE0032">
            <w:pPr>
              <w:autoSpaceDE w:val="0"/>
              <w:autoSpaceDN w:val="0"/>
              <w:adjustRightInd w:val="0"/>
              <w:ind w:left="48" w:hanging="48"/>
              <w:rPr>
                <w:rFonts w:cstheme="minorHAnsi"/>
                <w:i/>
                <w:sz w:val="16"/>
                <w:szCs w:val="16"/>
              </w:rPr>
            </w:pPr>
            <w:r w:rsidRPr="00767AFF">
              <w:rPr>
                <w:rFonts w:cstheme="minorHAnsi"/>
                <w:i/>
                <w:sz w:val="16"/>
                <w:szCs w:val="16"/>
              </w:rPr>
              <w:t>• All causes contribute equally and their effects would be the same wherever the event occurred</w:t>
            </w:r>
          </w:p>
        </w:tc>
      </w:tr>
      <w:tr w:rsidR="00FE0032" w:rsidRPr="00A15A1D" w14:paraId="64424C44" w14:textId="6755D11F" w:rsidTr="00797ED5">
        <w:trPr>
          <w:trHeight w:val="468"/>
        </w:trPr>
        <w:tc>
          <w:tcPr>
            <w:tcW w:w="1555" w:type="dxa"/>
          </w:tcPr>
          <w:p w14:paraId="329FC9C1" w14:textId="36A8C41D" w:rsidR="00FE0032" w:rsidRPr="00767AFF" w:rsidRDefault="00FE0032" w:rsidP="00FE0032">
            <w:pPr>
              <w:rPr>
                <w:rFonts w:cstheme="minorHAnsi"/>
                <w:b/>
                <w:sz w:val="20"/>
                <w:szCs w:val="20"/>
              </w:rPr>
            </w:pPr>
            <w:r w:rsidRPr="00767AFF">
              <w:rPr>
                <w:rFonts w:cstheme="minorHAnsi"/>
                <w:b/>
                <w:sz w:val="20"/>
                <w:szCs w:val="20"/>
              </w:rPr>
              <w:t>Geographical Literacy</w:t>
            </w:r>
          </w:p>
        </w:tc>
        <w:tc>
          <w:tcPr>
            <w:tcW w:w="6945" w:type="dxa"/>
            <w:gridSpan w:val="3"/>
          </w:tcPr>
          <w:p w14:paraId="65D8F822" w14:textId="77777777" w:rsidR="00FE0032" w:rsidRPr="00767AFF" w:rsidRDefault="00FE0032" w:rsidP="00FE0032">
            <w:pPr>
              <w:autoSpaceDE w:val="0"/>
              <w:autoSpaceDN w:val="0"/>
              <w:adjustRightInd w:val="0"/>
              <w:rPr>
                <w:rFonts w:cstheme="minorHAnsi"/>
                <w:b/>
                <w:sz w:val="16"/>
                <w:szCs w:val="16"/>
              </w:rPr>
            </w:pPr>
            <w:r w:rsidRPr="00767AFF">
              <w:rPr>
                <w:rFonts w:cstheme="minorHAnsi"/>
                <w:b/>
                <w:sz w:val="16"/>
                <w:szCs w:val="16"/>
              </w:rPr>
              <w:t>Making causal links:</w:t>
            </w:r>
          </w:p>
          <w:p w14:paraId="4FB416EE"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Some cause are connected, for example  . . . </w:t>
            </w:r>
          </w:p>
          <w:p w14:paraId="4AE0757D"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This links to  . . . </w:t>
            </w:r>
          </w:p>
          <w:p w14:paraId="20080BC3"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This led to  . . . </w:t>
            </w:r>
          </w:p>
          <w:p w14:paraId="6FB7F906"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This made it possible/more likely that . . . </w:t>
            </w:r>
          </w:p>
          <w:p w14:paraId="7FD95C6D"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As a result of this . . .</w:t>
            </w:r>
          </w:p>
          <w:p w14:paraId="50BBCE89"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One effect of this was . . .  because . . .</w:t>
            </w:r>
          </w:p>
          <w:p w14:paraId="4FEF513C" w14:textId="77777777" w:rsidR="00FE0032" w:rsidRPr="00767AFF" w:rsidRDefault="00FE0032" w:rsidP="00FE0032">
            <w:pPr>
              <w:autoSpaceDE w:val="0"/>
              <w:autoSpaceDN w:val="0"/>
              <w:adjustRightInd w:val="0"/>
              <w:rPr>
                <w:rFonts w:cstheme="minorHAnsi"/>
                <w:b/>
                <w:sz w:val="16"/>
                <w:szCs w:val="16"/>
              </w:rPr>
            </w:pPr>
            <w:r w:rsidRPr="00767AFF">
              <w:rPr>
                <w:rFonts w:cstheme="minorHAnsi"/>
                <w:b/>
                <w:sz w:val="16"/>
                <w:szCs w:val="16"/>
              </w:rPr>
              <w:t>Multi causal explanations:</w:t>
            </w:r>
          </w:p>
          <w:p w14:paraId="2B0C411E"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There are many reasons </w:t>
            </w:r>
            <w:proofErr w:type="gramStart"/>
            <w:r w:rsidRPr="00767AFF">
              <w:rPr>
                <w:rFonts w:cstheme="minorHAnsi"/>
                <w:sz w:val="16"/>
                <w:szCs w:val="16"/>
              </w:rPr>
              <w:t>why .</w:t>
            </w:r>
            <w:proofErr w:type="gramEnd"/>
            <w:r w:rsidRPr="00767AFF">
              <w:rPr>
                <w:rFonts w:cstheme="minorHAnsi"/>
                <w:sz w:val="16"/>
                <w:szCs w:val="16"/>
              </w:rPr>
              <w:t xml:space="preserve"> .                       There are many causes of  . . .</w:t>
            </w:r>
          </w:p>
          <w:p w14:paraId="102AD8F8" w14:textId="7777777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One reason . . .                                                     Another reason . . . </w:t>
            </w:r>
          </w:p>
          <w:p w14:paraId="2248C9E3" w14:textId="56D256FE"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This caused . . . because . . .</w:t>
            </w:r>
          </w:p>
        </w:tc>
        <w:tc>
          <w:tcPr>
            <w:tcW w:w="6864" w:type="dxa"/>
            <w:gridSpan w:val="3"/>
          </w:tcPr>
          <w:p w14:paraId="4D194607" w14:textId="77777777" w:rsidR="00FE0032" w:rsidRPr="00767AFF" w:rsidRDefault="00FE0032" w:rsidP="00FE0032">
            <w:pPr>
              <w:autoSpaceDE w:val="0"/>
              <w:autoSpaceDN w:val="0"/>
              <w:adjustRightInd w:val="0"/>
              <w:rPr>
                <w:rFonts w:cstheme="minorHAnsi"/>
                <w:b/>
                <w:sz w:val="16"/>
                <w:szCs w:val="16"/>
              </w:rPr>
            </w:pPr>
            <w:r w:rsidRPr="00767AFF">
              <w:rPr>
                <w:rFonts w:cstheme="minorHAnsi"/>
                <w:b/>
                <w:sz w:val="16"/>
                <w:szCs w:val="16"/>
              </w:rPr>
              <w:t>Weighing the influence of different causes:</w:t>
            </w:r>
          </w:p>
          <w:p w14:paraId="054D4577" w14:textId="64EDC0B4"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The most</w:t>
            </w:r>
            <w:r w:rsidR="00E6295E" w:rsidRPr="00767AFF">
              <w:rPr>
                <w:rFonts w:cstheme="minorHAnsi"/>
                <w:sz w:val="16"/>
                <w:szCs w:val="16"/>
              </w:rPr>
              <w:t xml:space="preserve"> important cause was . . .                                          </w:t>
            </w:r>
            <w:r w:rsidRPr="00767AFF">
              <w:rPr>
                <w:rFonts w:cstheme="minorHAnsi"/>
                <w:sz w:val="16"/>
                <w:szCs w:val="16"/>
              </w:rPr>
              <w:t>One particularly influential factor was . . .</w:t>
            </w:r>
          </w:p>
          <w:p w14:paraId="16996345" w14:textId="413EF3E8"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This made it more likely </w:t>
            </w:r>
            <w:proofErr w:type="gramStart"/>
            <w:r w:rsidRPr="00767AFF">
              <w:rPr>
                <w:rFonts w:cstheme="minorHAnsi"/>
                <w:sz w:val="16"/>
                <w:szCs w:val="16"/>
              </w:rPr>
              <w:t>that .</w:t>
            </w:r>
            <w:proofErr w:type="gramEnd"/>
            <w:r w:rsidRPr="00767AFF">
              <w:rPr>
                <w:rFonts w:cstheme="minorHAnsi"/>
                <w:sz w:val="16"/>
                <w:szCs w:val="16"/>
              </w:rPr>
              <w:t xml:space="preserve"> . </w:t>
            </w:r>
            <w:r w:rsidR="00E6295E" w:rsidRPr="00767AFF">
              <w:rPr>
                <w:rFonts w:cstheme="minorHAnsi"/>
                <w:sz w:val="16"/>
                <w:szCs w:val="16"/>
              </w:rPr>
              <w:t xml:space="preserve">                                               </w:t>
            </w:r>
            <w:r w:rsidRPr="00767AFF">
              <w:rPr>
                <w:rFonts w:cstheme="minorHAnsi"/>
                <w:sz w:val="16"/>
                <w:szCs w:val="16"/>
              </w:rPr>
              <w:t>Without . . .it is unlikely that . . .</w:t>
            </w:r>
          </w:p>
          <w:p w14:paraId="772B628D" w14:textId="121AB027"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 xml:space="preserve">All these factors worked together to cause . . . </w:t>
            </w:r>
          </w:p>
          <w:p w14:paraId="24E47DC8" w14:textId="7DA15FA9"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Without this cause the effect would . . .</w:t>
            </w:r>
          </w:p>
          <w:p w14:paraId="32DFD3E7" w14:textId="6BB0C16B" w:rsidR="00FE0032" w:rsidRPr="00767AFF" w:rsidRDefault="00FE0032" w:rsidP="00FE0032">
            <w:pPr>
              <w:autoSpaceDE w:val="0"/>
              <w:autoSpaceDN w:val="0"/>
              <w:adjustRightInd w:val="0"/>
              <w:rPr>
                <w:rFonts w:cstheme="minorHAnsi"/>
                <w:sz w:val="16"/>
                <w:szCs w:val="16"/>
              </w:rPr>
            </w:pPr>
            <w:r w:rsidRPr="00767AFF">
              <w:rPr>
                <w:rFonts w:cstheme="minorHAnsi"/>
                <w:sz w:val="16"/>
                <w:szCs w:val="16"/>
              </w:rPr>
              <w:t>Categorising causal relationships:</w:t>
            </w:r>
          </w:p>
          <w:p w14:paraId="76F9075A" w14:textId="3B450068" w:rsidR="00FE0032" w:rsidRPr="00767AFF" w:rsidRDefault="00E6295E" w:rsidP="00FE0032">
            <w:pPr>
              <w:autoSpaceDE w:val="0"/>
              <w:autoSpaceDN w:val="0"/>
              <w:adjustRightInd w:val="0"/>
              <w:rPr>
                <w:rFonts w:cstheme="minorHAnsi"/>
                <w:b/>
                <w:sz w:val="16"/>
                <w:szCs w:val="16"/>
              </w:rPr>
            </w:pPr>
            <w:r w:rsidRPr="00767AFF">
              <w:rPr>
                <w:rFonts w:cstheme="minorHAnsi"/>
                <w:b/>
                <w:sz w:val="16"/>
                <w:szCs w:val="16"/>
              </w:rPr>
              <w:t>Descriptive categories:</w:t>
            </w:r>
          </w:p>
          <w:p w14:paraId="612D5B9D" w14:textId="320D038F" w:rsidR="00E6295E" w:rsidRPr="00767AFF" w:rsidRDefault="00E6295E" w:rsidP="00FE0032">
            <w:pPr>
              <w:autoSpaceDE w:val="0"/>
              <w:autoSpaceDN w:val="0"/>
              <w:adjustRightInd w:val="0"/>
              <w:rPr>
                <w:rFonts w:cstheme="minorHAnsi"/>
                <w:sz w:val="16"/>
                <w:szCs w:val="16"/>
              </w:rPr>
            </w:pPr>
            <w:r w:rsidRPr="00767AFF">
              <w:rPr>
                <w:rFonts w:cstheme="minorHAnsi"/>
                <w:sz w:val="16"/>
                <w:szCs w:val="16"/>
              </w:rPr>
              <w:t>Social/political/economic/religious/cultural/environmental/physical factors</w:t>
            </w:r>
          </w:p>
          <w:p w14:paraId="384E4FF4" w14:textId="3A238BD0" w:rsidR="00E6295E" w:rsidRPr="00767AFF" w:rsidRDefault="00E6295E" w:rsidP="00FE0032">
            <w:pPr>
              <w:autoSpaceDE w:val="0"/>
              <w:autoSpaceDN w:val="0"/>
              <w:adjustRightInd w:val="0"/>
              <w:rPr>
                <w:rFonts w:cstheme="minorHAnsi"/>
                <w:sz w:val="16"/>
                <w:szCs w:val="16"/>
              </w:rPr>
            </w:pPr>
            <w:r w:rsidRPr="00767AFF">
              <w:rPr>
                <w:rFonts w:cstheme="minorHAnsi"/>
                <w:sz w:val="16"/>
                <w:szCs w:val="16"/>
              </w:rPr>
              <w:t>Long term or background causes/situations/problems</w:t>
            </w:r>
          </w:p>
          <w:p w14:paraId="00B78C33" w14:textId="17DC1CD7" w:rsidR="00E6295E" w:rsidRPr="00767AFF" w:rsidRDefault="00E6295E" w:rsidP="00FE0032">
            <w:pPr>
              <w:autoSpaceDE w:val="0"/>
              <w:autoSpaceDN w:val="0"/>
              <w:adjustRightInd w:val="0"/>
              <w:rPr>
                <w:rFonts w:cstheme="minorHAnsi"/>
                <w:sz w:val="16"/>
                <w:szCs w:val="16"/>
              </w:rPr>
            </w:pPr>
            <w:r w:rsidRPr="00767AFF">
              <w:rPr>
                <w:rFonts w:cstheme="minorHAnsi"/>
                <w:sz w:val="16"/>
                <w:szCs w:val="16"/>
              </w:rPr>
              <w:t>Short term causes</w:t>
            </w:r>
          </w:p>
          <w:p w14:paraId="6244935D" w14:textId="392C3563" w:rsidR="00FE0032" w:rsidRPr="00767AFF" w:rsidRDefault="00E6295E" w:rsidP="00FE0032">
            <w:pPr>
              <w:autoSpaceDE w:val="0"/>
              <w:autoSpaceDN w:val="0"/>
              <w:adjustRightInd w:val="0"/>
              <w:rPr>
                <w:rFonts w:cstheme="minorHAnsi"/>
                <w:sz w:val="16"/>
                <w:szCs w:val="16"/>
              </w:rPr>
            </w:pPr>
            <w:r w:rsidRPr="00767AFF">
              <w:rPr>
                <w:rFonts w:cstheme="minorHAnsi"/>
                <w:sz w:val="16"/>
                <w:szCs w:val="16"/>
              </w:rPr>
              <w:t xml:space="preserve">Trigger events or catalysts </w:t>
            </w:r>
          </w:p>
        </w:tc>
      </w:tr>
      <w:tr w:rsidR="00DD6D82" w:rsidRPr="00A15A1D" w14:paraId="002021A3" w14:textId="7BD62F59" w:rsidTr="00BB0CC9">
        <w:trPr>
          <w:trHeight w:val="248"/>
        </w:trPr>
        <w:tc>
          <w:tcPr>
            <w:tcW w:w="1555" w:type="dxa"/>
            <w:shd w:val="clear" w:color="auto" w:fill="F2F2F2" w:themeFill="background1" w:themeFillShade="F2"/>
          </w:tcPr>
          <w:p w14:paraId="6E4BDA56" w14:textId="4CFAF712" w:rsidR="00DD6D82" w:rsidRPr="00767AFF" w:rsidRDefault="00DD6D82" w:rsidP="00FE0032">
            <w:pPr>
              <w:rPr>
                <w:rFonts w:cstheme="minorHAnsi"/>
                <w:b/>
                <w:sz w:val="20"/>
                <w:szCs w:val="20"/>
              </w:rPr>
            </w:pPr>
            <w:r w:rsidRPr="00767AFF">
              <w:rPr>
                <w:rFonts w:cstheme="minorHAnsi"/>
                <w:b/>
                <w:sz w:val="20"/>
                <w:szCs w:val="20"/>
              </w:rPr>
              <w:t>Concept ideas</w:t>
            </w:r>
          </w:p>
        </w:tc>
        <w:tc>
          <w:tcPr>
            <w:tcW w:w="2395" w:type="dxa"/>
            <w:shd w:val="clear" w:color="auto" w:fill="F2F2F2" w:themeFill="background1" w:themeFillShade="F2"/>
          </w:tcPr>
          <w:p w14:paraId="1069DDD2" w14:textId="77777777" w:rsidR="00DD6D82" w:rsidRPr="00767AFF" w:rsidRDefault="00DD6D82" w:rsidP="00FE0032">
            <w:pPr>
              <w:autoSpaceDE w:val="0"/>
              <w:autoSpaceDN w:val="0"/>
              <w:adjustRightInd w:val="0"/>
              <w:rPr>
                <w:rFonts w:cstheme="minorHAnsi"/>
                <w:sz w:val="16"/>
                <w:szCs w:val="16"/>
              </w:rPr>
            </w:pPr>
            <w:r w:rsidRPr="00767AFF">
              <w:rPr>
                <w:rFonts w:cstheme="minorHAnsi"/>
                <w:sz w:val="16"/>
                <w:szCs w:val="16"/>
              </w:rPr>
              <w:t>Compare and contrast information giving and explanation giving. Highlight differences in terms of purposes and language.</w:t>
            </w:r>
          </w:p>
          <w:p w14:paraId="6F03FA18" w14:textId="4E91A333" w:rsidR="00DD6D82" w:rsidRPr="00767AFF" w:rsidRDefault="00DD6D82" w:rsidP="00FE0032">
            <w:pPr>
              <w:autoSpaceDE w:val="0"/>
              <w:autoSpaceDN w:val="0"/>
              <w:adjustRightInd w:val="0"/>
              <w:rPr>
                <w:rFonts w:cstheme="minorHAnsi"/>
                <w:sz w:val="16"/>
                <w:szCs w:val="16"/>
              </w:rPr>
            </w:pPr>
            <w:r w:rsidRPr="00767AFF">
              <w:rPr>
                <w:rFonts w:cstheme="minorHAnsi"/>
                <w:sz w:val="16"/>
                <w:szCs w:val="16"/>
              </w:rPr>
              <w:t>Examine an everyday event for it potential causes e.g. being late for school or an accident in the playground, and effects</w:t>
            </w:r>
          </w:p>
        </w:tc>
        <w:tc>
          <w:tcPr>
            <w:tcW w:w="2282" w:type="dxa"/>
            <w:shd w:val="clear" w:color="auto" w:fill="F2F2F2" w:themeFill="background1" w:themeFillShade="F2"/>
          </w:tcPr>
          <w:p w14:paraId="038D531C" w14:textId="4ADC63D5" w:rsidR="00DD6D82" w:rsidRPr="00767AFF" w:rsidRDefault="00DD6D82" w:rsidP="00FE0032">
            <w:pPr>
              <w:autoSpaceDE w:val="0"/>
              <w:autoSpaceDN w:val="0"/>
              <w:adjustRightInd w:val="0"/>
              <w:rPr>
                <w:rFonts w:cstheme="minorHAnsi"/>
                <w:sz w:val="16"/>
                <w:szCs w:val="16"/>
              </w:rPr>
            </w:pPr>
            <w:r w:rsidRPr="00767AFF">
              <w:rPr>
                <w:rFonts w:cstheme="minorHAnsi"/>
                <w:sz w:val="16"/>
                <w:szCs w:val="16"/>
              </w:rPr>
              <w:t>Create a domino run to explore how causes are connected. Begin with an everyday event before introducing the causes of a geographical event.</w:t>
            </w:r>
          </w:p>
        </w:tc>
        <w:tc>
          <w:tcPr>
            <w:tcW w:w="2268" w:type="dxa"/>
            <w:shd w:val="clear" w:color="auto" w:fill="F2F2F2" w:themeFill="background1" w:themeFillShade="F2"/>
          </w:tcPr>
          <w:p w14:paraId="19A9026B" w14:textId="3DA9E554" w:rsidR="00DD6D82" w:rsidRPr="00767AFF" w:rsidRDefault="00DD6D82" w:rsidP="00FE0032">
            <w:pPr>
              <w:autoSpaceDE w:val="0"/>
              <w:autoSpaceDN w:val="0"/>
              <w:adjustRightInd w:val="0"/>
              <w:rPr>
                <w:rFonts w:cstheme="minorHAnsi"/>
                <w:sz w:val="16"/>
                <w:szCs w:val="16"/>
              </w:rPr>
            </w:pPr>
            <w:r w:rsidRPr="00767AFF">
              <w:rPr>
                <w:rFonts w:cstheme="minorHAnsi"/>
                <w:sz w:val="16"/>
                <w:szCs w:val="16"/>
              </w:rPr>
              <w:t xml:space="preserve">A ‘concept map’ is useful for developing the idea of a ‘web of causation’. Draw lines between causes that are connected and write along lines to explain connections found. </w:t>
            </w:r>
          </w:p>
        </w:tc>
        <w:tc>
          <w:tcPr>
            <w:tcW w:w="6864" w:type="dxa"/>
            <w:gridSpan w:val="3"/>
            <w:shd w:val="clear" w:color="auto" w:fill="F2F2F2" w:themeFill="background1" w:themeFillShade="F2"/>
          </w:tcPr>
          <w:p w14:paraId="036DEBB6" w14:textId="66715A9B" w:rsidR="00DD6D82" w:rsidRPr="00767AFF" w:rsidRDefault="00DD6D82" w:rsidP="00DD6D82">
            <w:pPr>
              <w:pStyle w:val="ListParagraph"/>
              <w:numPr>
                <w:ilvl w:val="0"/>
                <w:numId w:val="4"/>
              </w:numPr>
              <w:autoSpaceDE w:val="0"/>
              <w:autoSpaceDN w:val="0"/>
              <w:adjustRightInd w:val="0"/>
              <w:ind w:left="160" w:hanging="160"/>
              <w:rPr>
                <w:rFonts w:cstheme="minorHAnsi"/>
                <w:sz w:val="16"/>
                <w:szCs w:val="16"/>
              </w:rPr>
            </w:pPr>
            <w:r w:rsidRPr="00767AFF">
              <w:rPr>
                <w:rFonts w:cstheme="minorHAnsi"/>
                <w:sz w:val="16"/>
                <w:szCs w:val="16"/>
              </w:rPr>
              <w:t>Rank causes in order of importance and explain your thinking – a tool such as ‘Diamond 4’ or ‘Diamond 9’ is a useful tool to stimulate discussion about relative importance</w:t>
            </w:r>
          </w:p>
          <w:p w14:paraId="7B275A15" w14:textId="6B8CF399" w:rsidR="00DD6D82" w:rsidRPr="00767AFF" w:rsidRDefault="00DD6D82" w:rsidP="00DD6D82">
            <w:pPr>
              <w:pStyle w:val="ListParagraph"/>
              <w:numPr>
                <w:ilvl w:val="0"/>
                <w:numId w:val="4"/>
              </w:numPr>
              <w:autoSpaceDE w:val="0"/>
              <w:autoSpaceDN w:val="0"/>
              <w:adjustRightInd w:val="0"/>
              <w:ind w:left="160" w:hanging="160"/>
              <w:rPr>
                <w:rFonts w:cstheme="minorHAnsi"/>
                <w:sz w:val="16"/>
                <w:szCs w:val="16"/>
              </w:rPr>
            </w:pPr>
            <w:r w:rsidRPr="00767AFF">
              <w:rPr>
                <w:rFonts w:cstheme="minorHAnsi"/>
                <w:sz w:val="16"/>
                <w:szCs w:val="16"/>
              </w:rPr>
              <w:t>To explore importance, try removing one or more causes from the set – would this have made the event less likely?</w:t>
            </w:r>
          </w:p>
          <w:p w14:paraId="05B92596" w14:textId="7C4B970A" w:rsidR="00DD6D82" w:rsidRPr="00767AFF" w:rsidRDefault="00DD6D82" w:rsidP="00FE0032">
            <w:pPr>
              <w:pStyle w:val="ListParagraph"/>
              <w:numPr>
                <w:ilvl w:val="0"/>
                <w:numId w:val="4"/>
              </w:numPr>
              <w:autoSpaceDE w:val="0"/>
              <w:autoSpaceDN w:val="0"/>
              <w:adjustRightInd w:val="0"/>
              <w:ind w:left="160" w:hanging="160"/>
              <w:rPr>
                <w:rFonts w:cstheme="minorHAnsi"/>
                <w:sz w:val="16"/>
                <w:szCs w:val="16"/>
              </w:rPr>
            </w:pPr>
            <w:r w:rsidRPr="00767AFF">
              <w:rPr>
                <w:rFonts w:cstheme="minorHAnsi"/>
                <w:sz w:val="16"/>
                <w:szCs w:val="16"/>
              </w:rPr>
              <w:t>Try identifying cause of different types: sort cause cards into different groups e.g. social, political, economic, physical, environmental, religious, and cultural. Investigate whether an event would result  in the same effects if it occurred in a different location</w:t>
            </w:r>
          </w:p>
          <w:p w14:paraId="62E35DFE" w14:textId="5E47DB69" w:rsidR="00DD6D82" w:rsidRPr="00767AFF" w:rsidRDefault="00DD6D82" w:rsidP="00FE0032">
            <w:pPr>
              <w:autoSpaceDE w:val="0"/>
              <w:autoSpaceDN w:val="0"/>
              <w:adjustRightInd w:val="0"/>
              <w:rPr>
                <w:rFonts w:cstheme="minorHAnsi"/>
                <w:sz w:val="16"/>
                <w:szCs w:val="16"/>
              </w:rPr>
            </w:pPr>
          </w:p>
        </w:tc>
      </w:tr>
    </w:tbl>
    <w:p w14:paraId="7FF43CF4" w14:textId="7F482EB2" w:rsidR="004B2ECE" w:rsidRPr="00A15A1D" w:rsidRDefault="004B2ECE">
      <w:pPr>
        <w:rPr>
          <w:rFonts w:cstheme="minorHAnsi"/>
        </w:rPr>
      </w:pPr>
    </w:p>
    <w:p w14:paraId="0FC2D829" w14:textId="64EB493C" w:rsidR="009F11FA" w:rsidRDefault="001640CF" w:rsidP="006A2CBB">
      <w:pPr>
        <w:jc w:val="both"/>
        <w:rPr>
          <w:rFonts w:cstheme="minorHAnsi"/>
          <w:b/>
          <w:sz w:val="36"/>
          <w:szCs w:val="36"/>
          <w:shd w:val="clear" w:color="auto" w:fill="D9D9D9" w:themeFill="background1" w:themeFillShade="D9"/>
        </w:rPr>
      </w:pPr>
      <w:r w:rsidRPr="00A15A1D">
        <w:rPr>
          <w:rFonts w:cstheme="minorHAnsi"/>
          <w:b/>
          <w:sz w:val="36"/>
          <w:szCs w:val="36"/>
          <w:highlight w:val="lightGray"/>
        </w:rPr>
        <w:lastRenderedPageBreak/>
        <w:t>KEY CONCEPT</w:t>
      </w:r>
      <w:r w:rsidRPr="00A15A1D">
        <w:rPr>
          <w:rFonts w:cstheme="minorHAnsi"/>
          <w:b/>
          <w:sz w:val="36"/>
          <w:szCs w:val="36"/>
          <w:highlight w:val="lightGray"/>
          <w:shd w:val="clear" w:color="auto" w:fill="D9D9D9" w:themeFill="background1" w:themeFillShade="D9"/>
        </w:rPr>
        <w:t xml:space="preserve">: </w:t>
      </w:r>
      <w:r w:rsidR="00E66197" w:rsidRPr="00A15A1D">
        <w:rPr>
          <w:rFonts w:cstheme="minorHAnsi"/>
          <w:b/>
          <w:sz w:val="36"/>
          <w:szCs w:val="36"/>
          <w:shd w:val="clear" w:color="auto" w:fill="D9D9D9" w:themeFill="background1" w:themeFillShade="D9"/>
        </w:rPr>
        <w:t>Change</w:t>
      </w:r>
    </w:p>
    <w:tbl>
      <w:tblPr>
        <w:tblStyle w:val="TableGrid"/>
        <w:tblW w:w="15364" w:type="dxa"/>
        <w:tblLayout w:type="fixed"/>
        <w:tblLook w:val="04A0" w:firstRow="1" w:lastRow="0" w:firstColumn="1" w:lastColumn="0" w:noHBand="0" w:noVBand="1"/>
      </w:tblPr>
      <w:tblGrid>
        <w:gridCol w:w="1555"/>
        <w:gridCol w:w="2395"/>
        <w:gridCol w:w="2264"/>
        <w:gridCol w:w="2286"/>
        <w:gridCol w:w="2152"/>
        <w:gridCol w:w="136"/>
        <w:gridCol w:w="2220"/>
        <w:gridCol w:w="2356"/>
      </w:tblGrid>
      <w:tr w:rsidR="008B5C1B" w:rsidRPr="00A15A1D" w14:paraId="573F8D4A" w14:textId="77777777" w:rsidTr="004D6B8B">
        <w:trPr>
          <w:trHeight w:val="371"/>
        </w:trPr>
        <w:tc>
          <w:tcPr>
            <w:tcW w:w="1555" w:type="dxa"/>
            <w:tcBorders>
              <w:top w:val="single" w:sz="18" w:space="0" w:color="auto"/>
              <w:left w:val="single" w:sz="18" w:space="0" w:color="auto"/>
            </w:tcBorders>
          </w:tcPr>
          <w:p w14:paraId="601EA51F" w14:textId="77777777" w:rsidR="008B5C1B" w:rsidRPr="00767AFF" w:rsidRDefault="008B5C1B" w:rsidP="00DE4A48">
            <w:pPr>
              <w:rPr>
                <w:rFonts w:cstheme="minorHAnsi"/>
                <w:b/>
                <w:sz w:val="20"/>
                <w:szCs w:val="20"/>
              </w:rPr>
            </w:pPr>
          </w:p>
        </w:tc>
        <w:tc>
          <w:tcPr>
            <w:tcW w:w="2395" w:type="dxa"/>
            <w:tcBorders>
              <w:top w:val="single" w:sz="18" w:space="0" w:color="auto"/>
            </w:tcBorders>
            <w:shd w:val="clear" w:color="auto" w:fill="D9D9D9" w:themeFill="background1" w:themeFillShade="D9"/>
          </w:tcPr>
          <w:p w14:paraId="12B1889B" w14:textId="77777777" w:rsidR="008B5C1B" w:rsidRPr="00767AFF" w:rsidRDefault="008B5C1B" w:rsidP="00DE4A48">
            <w:pPr>
              <w:rPr>
                <w:rFonts w:cstheme="minorHAnsi"/>
                <w:b/>
                <w:sz w:val="32"/>
                <w:szCs w:val="32"/>
              </w:rPr>
            </w:pPr>
            <w:r w:rsidRPr="00767AFF">
              <w:rPr>
                <w:rFonts w:cstheme="minorHAnsi"/>
                <w:b/>
                <w:sz w:val="32"/>
                <w:szCs w:val="32"/>
              </w:rPr>
              <w:t xml:space="preserve">Year 1 </w:t>
            </w:r>
          </w:p>
        </w:tc>
        <w:tc>
          <w:tcPr>
            <w:tcW w:w="2264" w:type="dxa"/>
            <w:tcBorders>
              <w:top w:val="single" w:sz="18" w:space="0" w:color="auto"/>
            </w:tcBorders>
            <w:shd w:val="clear" w:color="auto" w:fill="D9D9D9" w:themeFill="background1" w:themeFillShade="D9"/>
          </w:tcPr>
          <w:p w14:paraId="3FD25CD4" w14:textId="77777777" w:rsidR="008B5C1B" w:rsidRPr="00767AFF" w:rsidRDefault="008B5C1B" w:rsidP="00DE4A48">
            <w:pPr>
              <w:rPr>
                <w:rFonts w:cstheme="minorHAnsi"/>
                <w:b/>
                <w:sz w:val="32"/>
                <w:szCs w:val="32"/>
              </w:rPr>
            </w:pPr>
            <w:r w:rsidRPr="00767AFF">
              <w:rPr>
                <w:rFonts w:cstheme="minorHAnsi"/>
                <w:b/>
                <w:sz w:val="32"/>
                <w:szCs w:val="32"/>
              </w:rPr>
              <w:t xml:space="preserve">Year 2 </w:t>
            </w:r>
          </w:p>
        </w:tc>
        <w:tc>
          <w:tcPr>
            <w:tcW w:w="2286" w:type="dxa"/>
            <w:tcBorders>
              <w:top w:val="single" w:sz="18" w:space="0" w:color="auto"/>
            </w:tcBorders>
            <w:shd w:val="clear" w:color="auto" w:fill="D9D9D9" w:themeFill="background1" w:themeFillShade="D9"/>
          </w:tcPr>
          <w:p w14:paraId="0440058A" w14:textId="77777777" w:rsidR="008B5C1B" w:rsidRPr="00767AFF" w:rsidRDefault="008B5C1B" w:rsidP="00DE4A48">
            <w:pPr>
              <w:rPr>
                <w:rFonts w:cstheme="minorHAnsi"/>
                <w:b/>
                <w:sz w:val="32"/>
                <w:szCs w:val="32"/>
              </w:rPr>
            </w:pPr>
            <w:r w:rsidRPr="00767AFF">
              <w:rPr>
                <w:rFonts w:cstheme="minorHAnsi"/>
                <w:b/>
                <w:sz w:val="32"/>
                <w:szCs w:val="32"/>
              </w:rPr>
              <w:t>Year 3</w:t>
            </w:r>
          </w:p>
        </w:tc>
        <w:tc>
          <w:tcPr>
            <w:tcW w:w="2152" w:type="dxa"/>
            <w:tcBorders>
              <w:top w:val="single" w:sz="18" w:space="0" w:color="auto"/>
            </w:tcBorders>
            <w:shd w:val="clear" w:color="auto" w:fill="D9D9D9" w:themeFill="background1" w:themeFillShade="D9"/>
          </w:tcPr>
          <w:p w14:paraId="27212E6A" w14:textId="77777777" w:rsidR="008B5C1B" w:rsidRPr="00767AFF" w:rsidRDefault="008B5C1B" w:rsidP="00DE4A48">
            <w:pPr>
              <w:rPr>
                <w:rFonts w:cstheme="minorHAnsi"/>
                <w:b/>
                <w:sz w:val="32"/>
                <w:szCs w:val="32"/>
              </w:rPr>
            </w:pPr>
            <w:r w:rsidRPr="00767AFF">
              <w:rPr>
                <w:rFonts w:cstheme="minorHAnsi"/>
                <w:b/>
                <w:sz w:val="32"/>
                <w:szCs w:val="32"/>
              </w:rPr>
              <w:t xml:space="preserve">Year 4 </w:t>
            </w:r>
          </w:p>
        </w:tc>
        <w:tc>
          <w:tcPr>
            <w:tcW w:w="2356" w:type="dxa"/>
            <w:gridSpan w:val="2"/>
            <w:tcBorders>
              <w:top w:val="single" w:sz="18" w:space="0" w:color="auto"/>
            </w:tcBorders>
            <w:shd w:val="clear" w:color="auto" w:fill="D9D9D9" w:themeFill="background1" w:themeFillShade="D9"/>
          </w:tcPr>
          <w:p w14:paraId="3EFE6396" w14:textId="77777777" w:rsidR="008B5C1B" w:rsidRPr="00767AFF" w:rsidRDefault="008B5C1B" w:rsidP="00DE4A48">
            <w:pPr>
              <w:rPr>
                <w:rFonts w:cstheme="minorHAnsi"/>
                <w:b/>
                <w:sz w:val="32"/>
                <w:szCs w:val="32"/>
              </w:rPr>
            </w:pPr>
            <w:r w:rsidRPr="00767AFF">
              <w:rPr>
                <w:rFonts w:cstheme="minorHAnsi"/>
                <w:b/>
                <w:sz w:val="32"/>
                <w:szCs w:val="32"/>
              </w:rPr>
              <w:t>Year 5</w:t>
            </w:r>
          </w:p>
        </w:tc>
        <w:tc>
          <w:tcPr>
            <w:tcW w:w="2356" w:type="dxa"/>
            <w:tcBorders>
              <w:top w:val="single" w:sz="18" w:space="0" w:color="auto"/>
              <w:right w:val="single" w:sz="18" w:space="0" w:color="auto"/>
            </w:tcBorders>
            <w:shd w:val="clear" w:color="auto" w:fill="D9D9D9" w:themeFill="background1" w:themeFillShade="D9"/>
          </w:tcPr>
          <w:p w14:paraId="403F4B7B" w14:textId="77777777" w:rsidR="008B5C1B" w:rsidRPr="00767AFF" w:rsidRDefault="008B5C1B" w:rsidP="00DE4A48">
            <w:pPr>
              <w:rPr>
                <w:rFonts w:cstheme="minorHAnsi"/>
                <w:b/>
                <w:sz w:val="32"/>
                <w:szCs w:val="32"/>
              </w:rPr>
            </w:pPr>
            <w:r w:rsidRPr="00767AFF">
              <w:rPr>
                <w:rFonts w:cstheme="minorHAnsi"/>
                <w:b/>
                <w:sz w:val="32"/>
                <w:szCs w:val="32"/>
              </w:rPr>
              <w:t>Year 6</w:t>
            </w:r>
          </w:p>
        </w:tc>
      </w:tr>
      <w:tr w:rsidR="008B5C1B" w:rsidRPr="00A15A1D" w14:paraId="12DF2E22" w14:textId="77777777" w:rsidTr="004D6B8B">
        <w:trPr>
          <w:trHeight w:val="371"/>
        </w:trPr>
        <w:tc>
          <w:tcPr>
            <w:tcW w:w="1555" w:type="dxa"/>
            <w:vMerge w:val="restart"/>
            <w:tcBorders>
              <w:left w:val="single" w:sz="18" w:space="0" w:color="auto"/>
            </w:tcBorders>
          </w:tcPr>
          <w:p w14:paraId="3C1C4765" w14:textId="77777777" w:rsidR="008B5C1B" w:rsidRPr="00767AFF" w:rsidRDefault="008B5C1B" w:rsidP="00DE4A48">
            <w:pPr>
              <w:rPr>
                <w:rFonts w:cstheme="minorHAnsi"/>
                <w:b/>
                <w:sz w:val="28"/>
                <w:szCs w:val="28"/>
              </w:rPr>
            </w:pPr>
            <w:r w:rsidRPr="00767AFF">
              <w:rPr>
                <w:rFonts w:cstheme="minorHAnsi"/>
                <w:b/>
                <w:sz w:val="28"/>
                <w:szCs w:val="28"/>
              </w:rPr>
              <w:t>Signposts</w:t>
            </w:r>
          </w:p>
        </w:tc>
        <w:tc>
          <w:tcPr>
            <w:tcW w:w="2395" w:type="dxa"/>
            <w:shd w:val="clear" w:color="auto" w:fill="D9D9D9" w:themeFill="background1" w:themeFillShade="D9"/>
          </w:tcPr>
          <w:p w14:paraId="23EBBCAB" w14:textId="77777777" w:rsidR="008B5C1B" w:rsidRPr="00767AFF" w:rsidRDefault="008B5C1B" w:rsidP="00DE4A48">
            <w:pPr>
              <w:rPr>
                <w:rFonts w:cstheme="minorHAnsi"/>
                <w:b/>
                <w:sz w:val="32"/>
                <w:szCs w:val="32"/>
              </w:rPr>
            </w:pPr>
            <w:r w:rsidRPr="00767AFF">
              <w:rPr>
                <w:rFonts w:cstheme="minorHAnsi"/>
                <w:b/>
                <w:sz w:val="32"/>
                <w:szCs w:val="32"/>
              </w:rPr>
              <w:t>1</w:t>
            </w:r>
          </w:p>
        </w:tc>
        <w:tc>
          <w:tcPr>
            <w:tcW w:w="2264" w:type="dxa"/>
            <w:shd w:val="clear" w:color="auto" w:fill="D9D9D9" w:themeFill="background1" w:themeFillShade="D9"/>
          </w:tcPr>
          <w:p w14:paraId="25B1B0D5" w14:textId="77777777" w:rsidR="008B5C1B" w:rsidRPr="00767AFF" w:rsidRDefault="008B5C1B" w:rsidP="00DE4A48">
            <w:pPr>
              <w:rPr>
                <w:rFonts w:cstheme="minorHAnsi"/>
                <w:b/>
                <w:sz w:val="32"/>
                <w:szCs w:val="32"/>
              </w:rPr>
            </w:pPr>
            <w:r w:rsidRPr="00767AFF">
              <w:rPr>
                <w:rFonts w:cstheme="minorHAnsi"/>
                <w:b/>
                <w:sz w:val="32"/>
                <w:szCs w:val="32"/>
              </w:rPr>
              <w:t xml:space="preserve">2 </w:t>
            </w:r>
            <w:r w:rsidRPr="00767AFF">
              <w:rPr>
                <w:rFonts w:cstheme="minorHAnsi"/>
                <w:b/>
                <w:sz w:val="16"/>
                <w:szCs w:val="16"/>
              </w:rPr>
              <w:t>(and previous signposts)</w:t>
            </w:r>
          </w:p>
        </w:tc>
        <w:tc>
          <w:tcPr>
            <w:tcW w:w="2286" w:type="dxa"/>
            <w:shd w:val="clear" w:color="auto" w:fill="D9D9D9" w:themeFill="background1" w:themeFillShade="D9"/>
          </w:tcPr>
          <w:p w14:paraId="2CD9A483" w14:textId="7379DBF0" w:rsidR="008B5C1B" w:rsidRPr="00767AFF" w:rsidRDefault="004D6B8B" w:rsidP="00DE4A48">
            <w:pPr>
              <w:rPr>
                <w:rFonts w:cstheme="minorHAnsi"/>
                <w:b/>
                <w:sz w:val="32"/>
                <w:szCs w:val="32"/>
              </w:rPr>
            </w:pPr>
            <w:r>
              <w:rPr>
                <w:rFonts w:cstheme="minorHAnsi"/>
                <w:b/>
                <w:sz w:val="32"/>
                <w:szCs w:val="32"/>
              </w:rPr>
              <w:t>2</w:t>
            </w:r>
            <w:r w:rsidR="008B5C1B" w:rsidRPr="00767AFF">
              <w:rPr>
                <w:rFonts w:cstheme="minorHAnsi"/>
                <w:b/>
                <w:sz w:val="32"/>
                <w:szCs w:val="32"/>
              </w:rPr>
              <w:t xml:space="preserve"> </w:t>
            </w:r>
            <w:r w:rsidR="008B5C1B" w:rsidRPr="00767AFF">
              <w:rPr>
                <w:rFonts w:cstheme="minorHAnsi"/>
                <w:b/>
                <w:sz w:val="16"/>
                <w:szCs w:val="16"/>
              </w:rPr>
              <w:t>(and previous signposts)</w:t>
            </w:r>
          </w:p>
        </w:tc>
        <w:tc>
          <w:tcPr>
            <w:tcW w:w="2152" w:type="dxa"/>
            <w:shd w:val="clear" w:color="auto" w:fill="D9D9D9" w:themeFill="background1" w:themeFillShade="D9"/>
          </w:tcPr>
          <w:p w14:paraId="3488F3DB" w14:textId="4B0224FF" w:rsidR="008B5C1B" w:rsidRPr="00767AFF" w:rsidRDefault="004D6B8B" w:rsidP="00DE4A48">
            <w:pPr>
              <w:rPr>
                <w:rFonts w:cstheme="minorHAnsi"/>
                <w:b/>
                <w:sz w:val="32"/>
                <w:szCs w:val="32"/>
              </w:rPr>
            </w:pPr>
            <w:r>
              <w:rPr>
                <w:rFonts w:cstheme="minorHAnsi"/>
                <w:b/>
                <w:sz w:val="32"/>
                <w:szCs w:val="32"/>
              </w:rPr>
              <w:t>2</w:t>
            </w:r>
            <w:r w:rsidR="008B5C1B" w:rsidRPr="00767AFF">
              <w:rPr>
                <w:rFonts w:cstheme="minorHAnsi"/>
                <w:b/>
                <w:sz w:val="32"/>
                <w:szCs w:val="32"/>
              </w:rPr>
              <w:t xml:space="preserve"> </w:t>
            </w:r>
            <w:r w:rsidR="008B5C1B" w:rsidRPr="00767AFF">
              <w:rPr>
                <w:rFonts w:cstheme="minorHAnsi"/>
                <w:b/>
                <w:sz w:val="16"/>
                <w:szCs w:val="16"/>
              </w:rPr>
              <w:t>(and previous signposts)</w:t>
            </w:r>
          </w:p>
        </w:tc>
        <w:tc>
          <w:tcPr>
            <w:tcW w:w="2356" w:type="dxa"/>
            <w:gridSpan w:val="2"/>
            <w:shd w:val="clear" w:color="auto" w:fill="D9D9D9" w:themeFill="background1" w:themeFillShade="D9"/>
          </w:tcPr>
          <w:p w14:paraId="04FFF03B" w14:textId="4760EB61" w:rsidR="008B5C1B" w:rsidRPr="00767AFF" w:rsidRDefault="004D6B8B" w:rsidP="00DE4A48">
            <w:pPr>
              <w:rPr>
                <w:rFonts w:cstheme="minorHAnsi"/>
                <w:b/>
                <w:sz w:val="32"/>
                <w:szCs w:val="32"/>
              </w:rPr>
            </w:pPr>
            <w:r>
              <w:rPr>
                <w:rFonts w:cstheme="minorHAnsi"/>
                <w:b/>
                <w:sz w:val="32"/>
                <w:szCs w:val="32"/>
              </w:rPr>
              <w:t>3</w:t>
            </w:r>
            <w:r w:rsidR="008B5C1B" w:rsidRPr="00767AFF">
              <w:rPr>
                <w:rFonts w:cstheme="minorHAnsi"/>
                <w:b/>
                <w:sz w:val="32"/>
                <w:szCs w:val="32"/>
              </w:rPr>
              <w:t xml:space="preserve"> </w:t>
            </w:r>
            <w:r w:rsidR="008B5C1B" w:rsidRPr="00767AFF">
              <w:rPr>
                <w:rFonts w:cstheme="minorHAnsi"/>
                <w:b/>
                <w:sz w:val="16"/>
                <w:szCs w:val="16"/>
              </w:rPr>
              <w:t>(and previous signposts)</w:t>
            </w:r>
          </w:p>
        </w:tc>
        <w:tc>
          <w:tcPr>
            <w:tcW w:w="2356" w:type="dxa"/>
            <w:tcBorders>
              <w:right w:val="single" w:sz="18" w:space="0" w:color="auto"/>
            </w:tcBorders>
            <w:shd w:val="clear" w:color="auto" w:fill="D9D9D9" w:themeFill="background1" w:themeFillShade="D9"/>
          </w:tcPr>
          <w:p w14:paraId="69AFA87A" w14:textId="65B45156" w:rsidR="008B5C1B" w:rsidRPr="00767AFF" w:rsidRDefault="004D6B8B" w:rsidP="00DE4A48">
            <w:pPr>
              <w:rPr>
                <w:rFonts w:cstheme="minorHAnsi"/>
                <w:b/>
                <w:sz w:val="32"/>
                <w:szCs w:val="32"/>
              </w:rPr>
            </w:pPr>
            <w:r>
              <w:rPr>
                <w:rFonts w:cstheme="minorHAnsi"/>
                <w:b/>
                <w:sz w:val="32"/>
                <w:szCs w:val="32"/>
              </w:rPr>
              <w:t>3</w:t>
            </w:r>
            <w:r w:rsidR="008B5C1B" w:rsidRPr="00767AFF">
              <w:rPr>
                <w:rFonts w:cstheme="minorHAnsi"/>
                <w:b/>
                <w:sz w:val="32"/>
                <w:szCs w:val="32"/>
              </w:rPr>
              <w:t xml:space="preserve"> </w:t>
            </w:r>
            <w:r w:rsidR="008B5C1B" w:rsidRPr="00767AFF">
              <w:rPr>
                <w:rFonts w:cstheme="minorHAnsi"/>
                <w:b/>
                <w:sz w:val="16"/>
                <w:szCs w:val="16"/>
              </w:rPr>
              <w:t>(and previous signposts)</w:t>
            </w:r>
          </w:p>
        </w:tc>
      </w:tr>
      <w:tr w:rsidR="008B5C1B" w:rsidRPr="00A15A1D" w14:paraId="1927B373" w14:textId="77777777" w:rsidTr="004D6B8B">
        <w:trPr>
          <w:trHeight w:val="2772"/>
        </w:trPr>
        <w:tc>
          <w:tcPr>
            <w:tcW w:w="1555" w:type="dxa"/>
            <w:vMerge/>
            <w:tcBorders>
              <w:left w:val="single" w:sz="18" w:space="0" w:color="auto"/>
              <w:bottom w:val="single" w:sz="18" w:space="0" w:color="auto"/>
            </w:tcBorders>
          </w:tcPr>
          <w:p w14:paraId="16F991B7" w14:textId="77777777" w:rsidR="008B5C1B" w:rsidRPr="00767AFF" w:rsidRDefault="008B5C1B" w:rsidP="00DE4A48">
            <w:pPr>
              <w:rPr>
                <w:rFonts w:cstheme="minorHAnsi"/>
                <w:b/>
                <w:sz w:val="20"/>
                <w:szCs w:val="20"/>
              </w:rPr>
            </w:pPr>
          </w:p>
        </w:tc>
        <w:tc>
          <w:tcPr>
            <w:tcW w:w="2395" w:type="dxa"/>
            <w:tcBorders>
              <w:bottom w:val="single" w:sz="18" w:space="0" w:color="auto"/>
            </w:tcBorders>
          </w:tcPr>
          <w:p w14:paraId="7F57D844" w14:textId="60A63530" w:rsidR="008B5C1B" w:rsidRPr="00767AFF" w:rsidRDefault="008B5C1B" w:rsidP="00DE4A48">
            <w:pPr>
              <w:rPr>
                <w:rFonts w:cstheme="minorHAnsi"/>
                <w:b/>
              </w:rPr>
            </w:pPr>
            <w:r>
              <w:rPr>
                <w:rFonts w:cstheme="minorHAnsi"/>
                <w:b/>
              </w:rPr>
              <w:t>Comparing and Contrasting</w:t>
            </w:r>
          </w:p>
          <w:p w14:paraId="6810B125" w14:textId="2BED6AE6" w:rsidR="008B5C1B" w:rsidRPr="00767AFF" w:rsidRDefault="008B5C1B" w:rsidP="008B5C1B">
            <w:pPr>
              <w:pStyle w:val="ListParagraph"/>
              <w:numPr>
                <w:ilvl w:val="0"/>
                <w:numId w:val="2"/>
              </w:numPr>
              <w:ind w:left="157" w:hanging="157"/>
              <w:rPr>
                <w:rFonts w:cstheme="minorHAnsi"/>
                <w:sz w:val="20"/>
                <w:szCs w:val="20"/>
              </w:rPr>
            </w:pPr>
            <w:r>
              <w:rPr>
                <w:rFonts w:cstheme="minorHAnsi"/>
                <w:sz w:val="16"/>
                <w:szCs w:val="16"/>
              </w:rPr>
              <w:t xml:space="preserve">Within clearly defined categories e.g. ‘their school’ ‘their town’ can </w:t>
            </w:r>
            <w:r w:rsidR="00527081">
              <w:rPr>
                <w:rFonts w:cstheme="minorHAnsi"/>
                <w:sz w:val="16"/>
                <w:szCs w:val="16"/>
              </w:rPr>
              <w:t>identify</w:t>
            </w:r>
            <w:r>
              <w:rPr>
                <w:rFonts w:cstheme="minorHAnsi"/>
                <w:sz w:val="16"/>
                <w:szCs w:val="16"/>
              </w:rPr>
              <w:t xml:space="preserve"> simple similarities and differences between two fixed points e.g. today and ‘1950’</w:t>
            </w:r>
          </w:p>
          <w:p w14:paraId="46F8D2E0" w14:textId="678CE4F4" w:rsidR="008B5C1B" w:rsidRPr="00527081" w:rsidRDefault="008B5C1B" w:rsidP="00527081">
            <w:pPr>
              <w:rPr>
                <w:rFonts w:cstheme="minorHAnsi"/>
                <w:sz w:val="20"/>
                <w:szCs w:val="20"/>
              </w:rPr>
            </w:pPr>
          </w:p>
        </w:tc>
        <w:tc>
          <w:tcPr>
            <w:tcW w:w="2264" w:type="dxa"/>
            <w:tcBorders>
              <w:bottom w:val="single" w:sz="18" w:space="0" w:color="auto"/>
            </w:tcBorders>
          </w:tcPr>
          <w:p w14:paraId="52BEA853" w14:textId="38AB19A0" w:rsidR="008B5C1B" w:rsidRPr="00767AFF" w:rsidRDefault="00527081" w:rsidP="00DE4A48">
            <w:pPr>
              <w:rPr>
                <w:rFonts w:cstheme="minorHAnsi"/>
                <w:b/>
              </w:rPr>
            </w:pPr>
            <w:r>
              <w:rPr>
                <w:rFonts w:cstheme="minorHAnsi"/>
                <w:b/>
              </w:rPr>
              <w:t xml:space="preserve">Identifying Change Over Time </w:t>
            </w:r>
          </w:p>
          <w:p w14:paraId="49144ADD" w14:textId="65914431" w:rsidR="008B5C1B" w:rsidRPr="00767AFF" w:rsidRDefault="00527081" w:rsidP="00527081">
            <w:pPr>
              <w:pStyle w:val="ListParagraph"/>
              <w:numPr>
                <w:ilvl w:val="0"/>
                <w:numId w:val="3"/>
              </w:numPr>
              <w:ind w:left="189" w:hanging="189"/>
              <w:rPr>
                <w:rFonts w:cstheme="minorHAnsi"/>
                <w:sz w:val="16"/>
                <w:szCs w:val="16"/>
              </w:rPr>
            </w:pPr>
            <w:r>
              <w:rPr>
                <w:rFonts w:cstheme="minorHAnsi"/>
                <w:sz w:val="16"/>
                <w:szCs w:val="16"/>
              </w:rPr>
              <w:t>Identify DEVELOPMENTS over time e.g. comparing open space, roads or housing or finding out about changes to ‘my school or town’ over a limited time</w:t>
            </w:r>
          </w:p>
        </w:tc>
        <w:tc>
          <w:tcPr>
            <w:tcW w:w="2286" w:type="dxa"/>
            <w:tcBorders>
              <w:bottom w:val="single" w:sz="18" w:space="0" w:color="auto"/>
            </w:tcBorders>
          </w:tcPr>
          <w:p w14:paraId="2710006A" w14:textId="02B61452" w:rsidR="00185AAE" w:rsidRDefault="00185AAE" w:rsidP="00185AAE">
            <w:pPr>
              <w:autoSpaceDE w:val="0"/>
              <w:autoSpaceDN w:val="0"/>
              <w:adjustRightInd w:val="0"/>
              <w:rPr>
                <w:rFonts w:cstheme="minorHAnsi"/>
                <w:b/>
              </w:rPr>
            </w:pPr>
            <w:r w:rsidRPr="00185AAE">
              <w:rPr>
                <w:rFonts w:cstheme="minorHAnsi"/>
                <w:b/>
              </w:rPr>
              <w:t xml:space="preserve">Identifying Change Over Time </w:t>
            </w:r>
          </w:p>
          <w:p w14:paraId="5F418E01" w14:textId="7DBE86DE" w:rsidR="008B5C1B" w:rsidRPr="00953B61" w:rsidRDefault="00185AAE" w:rsidP="00185AAE">
            <w:pPr>
              <w:pStyle w:val="ListParagraph"/>
              <w:numPr>
                <w:ilvl w:val="0"/>
                <w:numId w:val="3"/>
              </w:numPr>
              <w:autoSpaceDE w:val="0"/>
              <w:autoSpaceDN w:val="0"/>
              <w:adjustRightInd w:val="0"/>
              <w:ind w:left="159" w:hanging="159"/>
              <w:rPr>
                <w:rFonts w:cstheme="minorHAnsi"/>
                <w:sz w:val="16"/>
                <w:szCs w:val="16"/>
              </w:rPr>
            </w:pPr>
            <w:r>
              <w:rPr>
                <w:rFonts w:cstheme="minorHAnsi"/>
                <w:sz w:val="16"/>
                <w:szCs w:val="16"/>
              </w:rPr>
              <w:t xml:space="preserve">Can identify changes over time by looking at DEVELOPMENTS beyond living memory or a RANGE OF LOCATIONS </w:t>
            </w:r>
            <w:r w:rsidR="00953B61">
              <w:rPr>
                <w:rFonts w:cstheme="minorHAnsi"/>
                <w:sz w:val="16"/>
                <w:szCs w:val="16"/>
              </w:rPr>
              <w:t xml:space="preserve">i.e. what has changed or what has stayed the same across a more extended period of time e.g. ‘the study of a familiar settlement past and present’ or in similar locations e.g. former industrial cities or coastal, towns </w:t>
            </w:r>
          </w:p>
        </w:tc>
        <w:tc>
          <w:tcPr>
            <w:tcW w:w="2152" w:type="dxa"/>
            <w:tcBorders>
              <w:bottom w:val="single" w:sz="18" w:space="0" w:color="auto"/>
            </w:tcBorders>
          </w:tcPr>
          <w:p w14:paraId="061E01F0" w14:textId="77777777" w:rsidR="004D6B8B" w:rsidRDefault="004D6B8B" w:rsidP="004D6B8B">
            <w:pPr>
              <w:autoSpaceDE w:val="0"/>
              <w:autoSpaceDN w:val="0"/>
              <w:adjustRightInd w:val="0"/>
              <w:rPr>
                <w:rFonts w:cstheme="minorHAnsi"/>
                <w:b/>
              </w:rPr>
            </w:pPr>
            <w:r w:rsidRPr="00185AAE">
              <w:rPr>
                <w:rFonts w:cstheme="minorHAnsi"/>
                <w:b/>
              </w:rPr>
              <w:t xml:space="preserve">Identifying Change Over Time </w:t>
            </w:r>
          </w:p>
          <w:p w14:paraId="7E9DA040" w14:textId="483D1440" w:rsidR="00953B61" w:rsidRPr="004D6B8B" w:rsidRDefault="004D6B8B" w:rsidP="004D6B8B">
            <w:pPr>
              <w:rPr>
                <w:rFonts w:cstheme="minorHAnsi"/>
                <w:sz w:val="20"/>
                <w:szCs w:val="20"/>
              </w:rPr>
            </w:pPr>
            <w:r>
              <w:rPr>
                <w:rFonts w:cstheme="minorHAnsi"/>
                <w:sz w:val="16"/>
                <w:szCs w:val="16"/>
              </w:rPr>
              <w:t>Can identify changes over time by looking at DEVELOPMENTS beyond living memory or a RANGE OF LOCATIONS i.e. what has changed or what has stayed the same across a more extended period of time e.g. ‘the study of a familiar settlement past and present’ or in similar locations e.g. former industrial cities or coastal, towns</w:t>
            </w:r>
          </w:p>
        </w:tc>
        <w:tc>
          <w:tcPr>
            <w:tcW w:w="2356" w:type="dxa"/>
            <w:gridSpan w:val="2"/>
            <w:tcBorders>
              <w:bottom w:val="single" w:sz="18" w:space="0" w:color="auto"/>
            </w:tcBorders>
          </w:tcPr>
          <w:p w14:paraId="4A8104F0" w14:textId="77777777" w:rsidR="004D6B8B" w:rsidRPr="00767AFF" w:rsidRDefault="004D6B8B" w:rsidP="004D6B8B">
            <w:pPr>
              <w:rPr>
                <w:rFonts w:cstheme="minorHAnsi"/>
                <w:b/>
              </w:rPr>
            </w:pPr>
            <w:r>
              <w:rPr>
                <w:rFonts w:cstheme="minorHAnsi"/>
                <w:b/>
              </w:rPr>
              <w:t>Defining Change</w:t>
            </w:r>
          </w:p>
          <w:p w14:paraId="52A73C69" w14:textId="77777777" w:rsidR="004D6B8B" w:rsidRPr="00953B61" w:rsidRDefault="004D6B8B" w:rsidP="004D6B8B">
            <w:pPr>
              <w:pStyle w:val="ListParagraph"/>
              <w:numPr>
                <w:ilvl w:val="0"/>
                <w:numId w:val="3"/>
              </w:numPr>
              <w:spacing w:after="160" w:line="259" w:lineRule="auto"/>
              <w:ind w:left="160" w:hanging="160"/>
              <w:rPr>
                <w:rFonts w:cstheme="minorHAnsi"/>
                <w:sz w:val="16"/>
                <w:szCs w:val="16"/>
              </w:rPr>
            </w:pPr>
            <w:r w:rsidRPr="00953B61">
              <w:rPr>
                <w:rFonts w:cstheme="minorHAnsi"/>
                <w:sz w:val="16"/>
                <w:szCs w:val="16"/>
              </w:rPr>
              <w:t xml:space="preserve">Understands that change can vary in RATE and SCALE </w:t>
            </w:r>
            <w:r>
              <w:rPr>
                <w:rFonts w:cstheme="minorHAnsi"/>
                <w:sz w:val="16"/>
                <w:szCs w:val="16"/>
              </w:rPr>
              <w:t xml:space="preserve">over </w:t>
            </w:r>
            <w:r w:rsidRPr="00953B61">
              <w:rPr>
                <w:rFonts w:cstheme="minorHAnsi"/>
                <w:sz w:val="16"/>
                <w:szCs w:val="16"/>
              </w:rPr>
              <w:t xml:space="preserve">TIME and SPACE. </w:t>
            </w:r>
          </w:p>
          <w:p w14:paraId="6CF813FE" w14:textId="77777777" w:rsidR="004D6B8B" w:rsidRDefault="004D6B8B" w:rsidP="004D6B8B">
            <w:pPr>
              <w:pStyle w:val="ListParagraph"/>
              <w:numPr>
                <w:ilvl w:val="0"/>
                <w:numId w:val="3"/>
              </w:numPr>
              <w:spacing w:after="160" w:line="259" w:lineRule="auto"/>
              <w:ind w:left="160" w:hanging="160"/>
              <w:rPr>
                <w:rFonts w:cstheme="minorHAnsi"/>
                <w:sz w:val="16"/>
                <w:szCs w:val="16"/>
              </w:rPr>
            </w:pPr>
            <w:r w:rsidRPr="00953B61">
              <w:rPr>
                <w:rFonts w:cstheme="minorHAnsi"/>
                <w:sz w:val="16"/>
                <w:szCs w:val="16"/>
              </w:rPr>
              <w:t>When examining change, can identify CRI</w:t>
            </w:r>
            <w:r>
              <w:rPr>
                <w:rFonts w:cstheme="minorHAnsi"/>
                <w:sz w:val="16"/>
                <w:szCs w:val="16"/>
              </w:rPr>
              <w:t>TICAL INCIDENTS and TRENDS</w:t>
            </w:r>
          </w:p>
          <w:p w14:paraId="25F5CB59" w14:textId="0C63D53C" w:rsidR="008B5C1B" w:rsidRPr="004D6B8B" w:rsidRDefault="004D6B8B" w:rsidP="004D6B8B">
            <w:pPr>
              <w:pStyle w:val="ListParagraph"/>
              <w:numPr>
                <w:ilvl w:val="0"/>
                <w:numId w:val="3"/>
              </w:numPr>
              <w:spacing w:after="160" w:line="259" w:lineRule="auto"/>
              <w:ind w:left="160" w:hanging="160"/>
              <w:rPr>
                <w:rFonts w:cstheme="minorHAnsi"/>
                <w:sz w:val="16"/>
                <w:szCs w:val="16"/>
              </w:rPr>
            </w:pPr>
            <w:r w:rsidRPr="004D6B8B">
              <w:rPr>
                <w:rFonts w:cstheme="minorHAnsi"/>
                <w:sz w:val="16"/>
                <w:szCs w:val="16"/>
              </w:rPr>
              <w:t>Understands natural causes of change and that human activity can influence as a result of our behaviours and decisions</w:t>
            </w:r>
          </w:p>
        </w:tc>
        <w:tc>
          <w:tcPr>
            <w:tcW w:w="2356" w:type="dxa"/>
            <w:tcBorders>
              <w:bottom w:val="single" w:sz="18" w:space="0" w:color="auto"/>
              <w:right w:val="single" w:sz="18" w:space="0" w:color="auto"/>
            </w:tcBorders>
          </w:tcPr>
          <w:p w14:paraId="0D6856BB" w14:textId="77777777" w:rsidR="004D6B8B" w:rsidRPr="00767AFF" w:rsidRDefault="004D6B8B" w:rsidP="004D6B8B">
            <w:pPr>
              <w:rPr>
                <w:rFonts w:cstheme="minorHAnsi"/>
                <w:b/>
              </w:rPr>
            </w:pPr>
            <w:r>
              <w:rPr>
                <w:rFonts w:cstheme="minorHAnsi"/>
                <w:b/>
              </w:rPr>
              <w:t>Defining Change</w:t>
            </w:r>
          </w:p>
          <w:p w14:paraId="76D402CC" w14:textId="77777777" w:rsidR="004D6B8B" w:rsidRPr="00953B61" w:rsidRDefault="004D6B8B" w:rsidP="004D6B8B">
            <w:pPr>
              <w:pStyle w:val="ListParagraph"/>
              <w:numPr>
                <w:ilvl w:val="0"/>
                <w:numId w:val="3"/>
              </w:numPr>
              <w:ind w:left="160" w:hanging="160"/>
              <w:rPr>
                <w:rFonts w:cstheme="minorHAnsi"/>
                <w:sz w:val="16"/>
                <w:szCs w:val="16"/>
              </w:rPr>
            </w:pPr>
            <w:r w:rsidRPr="00953B61">
              <w:rPr>
                <w:rFonts w:cstheme="minorHAnsi"/>
                <w:sz w:val="16"/>
                <w:szCs w:val="16"/>
              </w:rPr>
              <w:t xml:space="preserve">Understands that change can vary in RATE and SCALE </w:t>
            </w:r>
            <w:r>
              <w:rPr>
                <w:rFonts w:cstheme="minorHAnsi"/>
                <w:sz w:val="16"/>
                <w:szCs w:val="16"/>
              </w:rPr>
              <w:t xml:space="preserve">over </w:t>
            </w:r>
            <w:r w:rsidRPr="00953B61">
              <w:rPr>
                <w:rFonts w:cstheme="minorHAnsi"/>
                <w:sz w:val="16"/>
                <w:szCs w:val="16"/>
              </w:rPr>
              <w:t xml:space="preserve">TIME and SPACE. </w:t>
            </w:r>
          </w:p>
          <w:p w14:paraId="09418CAA" w14:textId="77777777" w:rsidR="004D6B8B" w:rsidRDefault="004D6B8B" w:rsidP="004D6B8B">
            <w:pPr>
              <w:pStyle w:val="ListParagraph"/>
              <w:numPr>
                <w:ilvl w:val="0"/>
                <w:numId w:val="3"/>
              </w:numPr>
              <w:ind w:left="160" w:hanging="160"/>
              <w:rPr>
                <w:rFonts w:cstheme="minorHAnsi"/>
                <w:sz w:val="16"/>
                <w:szCs w:val="16"/>
              </w:rPr>
            </w:pPr>
            <w:r w:rsidRPr="00953B61">
              <w:rPr>
                <w:rFonts w:cstheme="minorHAnsi"/>
                <w:sz w:val="16"/>
                <w:szCs w:val="16"/>
              </w:rPr>
              <w:t>When examining change, can identify CRITICAL INCIDENTS and TRENDS.</w:t>
            </w:r>
          </w:p>
          <w:p w14:paraId="5DF8497A" w14:textId="46280B2D" w:rsidR="008B5C1B" w:rsidRPr="004D6B8B" w:rsidRDefault="004D6B8B" w:rsidP="004D6B8B">
            <w:pPr>
              <w:pStyle w:val="ListParagraph"/>
              <w:numPr>
                <w:ilvl w:val="0"/>
                <w:numId w:val="3"/>
              </w:numPr>
              <w:ind w:left="160" w:hanging="160"/>
              <w:rPr>
                <w:rFonts w:cstheme="minorHAnsi"/>
                <w:sz w:val="16"/>
                <w:szCs w:val="16"/>
              </w:rPr>
            </w:pPr>
            <w:r w:rsidRPr="004D6B8B">
              <w:rPr>
                <w:rFonts w:cstheme="minorHAnsi"/>
                <w:sz w:val="16"/>
                <w:szCs w:val="16"/>
              </w:rPr>
              <w:t>Understands natural causes of change and that human activity can influence as a result of our behaviours and decisions</w:t>
            </w:r>
          </w:p>
        </w:tc>
      </w:tr>
      <w:tr w:rsidR="008B5C1B" w:rsidRPr="00A15A1D" w14:paraId="7DCFCAA8" w14:textId="77777777" w:rsidTr="004D6B8B">
        <w:trPr>
          <w:trHeight w:val="827"/>
        </w:trPr>
        <w:tc>
          <w:tcPr>
            <w:tcW w:w="1555" w:type="dxa"/>
            <w:tcBorders>
              <w:top w:val="single" w:sz="18" w:space="0" w:color="auto"/>
            </w:tcBorders>
          </w:tcPr>
          <w:p w14:paraId="231C0C5C" w14:textId="77777777" w:rsidR="008B5C1B" w:rsidRPr="00767AFF" w:rsidRDefault="008B5C1B" w:rsidP="00DE4A48">
            <w:pPr>
              <w:rPr>
                <w:rFonts w:cstheme="minorHAnsi"/>
                <w:b/>
                <w:i/>
                <w:sz w:val="20"/>
                <w:szCs w:val="20"/>
              </w:rPr>
            </w:pPr>
            <w:r w:rsidRPr="00767AFF">
              <w:rPr>
                <w:rFonts w:cstheme="minorHAnsi"/>
                <w:b/>
                <w:i/>
                <w:sz w:val="20"/>
                <w:szCs w:val="20"/>
              </w:rPr>
              <w:t>Misconceptions</w:t>
            </w:r>
          </w:p>
          <w:p w14:paraId="0612E723" w14:textId="77777777" w:rsidR="008B5C1B" w:rsidRPr="00767AFF" w:rsidRDefault="008B5C1B" w:rsidP="00DE4A48">
            <w:pPr>
              <w:rPr>
                <w:rFonts w:cstheme="minorHAnsi"/>
                <w:b/>
                <w:i/>
                <w:sz w:val="20"/>
                <w:szCs w:val="20"/>
              </w:rPr>
            </w:pPr>
            <w:r w:rsidRPr="00767AFF">
              <w:rPr>
                <w:rFonts w:cstheme="minorHAnsi"/>
                <w:b/>
                <w:i/>
                <w:sz w:val="20"/>
                <w:szCs w:val="20"/>
              </w:rPr>
              <w:t>to challenge</w:t>
            </w:r>
          </w:p>
        </w:tc>
        <w:tc>
          <w:tcPr>
            <w:tcW w:w="2395" w:type="dxa"/>
            <w:tcBorders>
              <w:top w:val="single" w:sz="18" w:space="0" w:color="auto"/>
            </w:tcBorders>
          </w:tcPr>
          <w:p w14:paraId="2E9F3EB0" w14:textId="1640B8B7" w:rsidR="008B5C1B" w:rsidRPr="00767AFF" w:rsidRDefault="00527081" w:rsidP="00DE4A48">
            <w:pPr>
              <w:pStyle w:val="ListParagraph"/>
              <w:numPr>
                <w:ilvl w:val="0"/>
                <w:numId w:val="3"/>
              </w:numPr>
              <w:autoSpaceDE w:val="0"/>
              <w:autoSpaceDN w:val="0"/>
              <w:adjustRightInd w:val="0"/>
              <w:ind w:left="157" w:hanging="157"/>
              <w:rPr>
                <w:rFonts w:cstheme="minorHAnsi"/>
                <w:i/>
                <w:sz w:val="16"/>
                <w:szCs w:val="16"/>
              </w:rPr>
            </w:pPr>
            <w:r>
              <w:rPr>
                <w:rFonts w:cstheme="minorHAnsi"/>
                <w:i/>
                <w:sz w:val="16"/>
                <w:szCs w:val="16"/>
              </w:rPr>
              <w:t>That the environment around them has always been as it is now</w:t>
            </w:r>
          </w:p>
        </w:tc>
        <w:tc>
          <w:tcPr>
            <w:tcW w:w="2264" w:type="dxa"/>
            <w:tcBorders>
              <w:top w:val="single" w:sz="18" w:space="0" w:color="auto"/>
            </w:tcBorders>
          </w:tcPr>
          <w:p w14:paraId="2E34AE9F" w14:textId="60C7EA4A" w:rsidR="008B5C1B" w:rsidRPr="00767AFF" w:rsidRDefault="00527081" w:rsidP="00527081">
            <w:pPr>
              <w:pStyle w:val="ListParagraph"/>
              <w:numPr>
                <w:ilvl w:val="0"/>
                <w:numId w:val="3"/>
              </w:numPr>
              <w:autoSpaceDE w:val="0"/>
              <w:autoSpaceDN w:val="0"/>
              <w:adjustRightInd w:val="0"/>
              <w:ind w:left="189" w:hanging="189"/>
              <w:rPr>
                <w:rFonts w:cstheme="minorHAnsi"/>
                <w:i/>
                <w:sz w:val="16"/>
                <w:szCs w:val="16"/>
              </w:rPr>
            </w:pPr>
            <w:r>
              <w:rPr>
                <w:rFonts w:cstheme="minorHAnsi"/>
                <w:i/>
                <w:sz w:val="16"/>
                <w:szCs w:val="16"/>
              </w:rPr>
              <w:t xml:space="preserve">Sees the past as fixed and unchanging </w:t>
            </w:r>
          </w:p>
        </w:tc>
        <w:tc>
          <w:tcPr>
            <w:tcW w:w="2286" w:type="dxa"/>
            <w:tcBorders>
              <w:top w:val="single" w:sz="18" w:space="0" w:color="auto"/>
            </w:tcBorders>
          </w:tcPr>
          <w:p w14:paraId="361BC495" w14:textId="2D0E125E" w:rsidR="008B5C1B" w:rsidRPr="00767AFF" w:rsidRDefault="00953B61" w:rsidP="00DE4A48">
            <w:pPr>
              <w:pStyle w:val="ListParagraph"/>
              <w:numPr>
                <w:ilvl w:val="0"/>
                <w:numId w:val="3"/>
              </w:numPr>
              <w:autoSpaceDE w:val="0"/>
              <w:autoSpaceDN w:val="0"/>
              <w:adjustRightInd w:val="0"/>
              <w:ind w:left="159" w:hanging="142"/>
              <w:rPr>
                <w:rFonts w:cstheme="minorHAnsi"/>
                <w:i/>
                <w:sz w:val="16"/>
                <w:szCs w:val="16"/>
              </w:rPr>
            </w:pPr>
            <w:r>
              <w:rPr>
                <w:rFonts w:cstheme="minorHAnsi"/>
                <w:i/>
                <w:sz w:val="16"/>
                <w:szCs w:val="16"/>
              </w:rPr>
              <w:t xml:space="preserve">Sees the past as fixed and unchanging </w:t>
            </w:r>
          </w:p>
        </w:tc>
        <w:tc>
          <w:tcPr>
            <w:tcW w:w="2152" w:type="dxa"/>
            <w:tcBorders>
              <w:top w:val="single" w:sz="18" w:space="0" w:color="auto"/>
            </w:tcBorders>
          </w:tcPr>
          <w:p w14:paraId="62515228" w14:textId="4EE76735" w:rsidR="008B5C1B" w:rsidRPr="00767AFF" w:rsidRDefault="004D6B8B" w:rsidP="00DE4A48">
            <w:pPr>
              <w:pStyle w:val="ListParagraph"/>
              <w:numPr>
                <w:ilvl w:val="0"/>
                <w:numId w:val="3"/>
              </w:numPr>
              <w:autoSpaceDE w:val="0"/>
              <w:autoSpaceDN w:val="0"/>
              <w:adjustRightInd w:val="0"/>
              <w:ind w:left="160" w:hanging="142"/>
              <w:rPr>
                <w:rFonts w:cstheme="minorHAnsi"/>
                <w:i/>
                <w:sz w:val="16"/>
                <w:szCs w:val="16"/>
              </w:rPr>
            </w:pPr>
            <w:r>
              <w:rPr>
                <w:rFonts w:cstheme="minorHAnsi"/>
                <w:i/>
                <w:sz w:val="16"/>
                <w:szCs w:val="16"/>
              </w:rPr>
              <w:t>Sees the past as fixed and unchanging</w:t>
            </w:r>
          </w:p>
        </w:tc>
        <w:tc>
          <w:tcPr>
            <w:tcW w:w="2356" w:type="dxa"/>
            <w:gridSpan w:val="2"/>
            <w:tcBorders>
              <w:top w:val="single" w:sz="18" w:space="0" w:color="auto"/>
            </w:tcBorders>
          </w:tcPr>
          <w:p w14:paraId="64C9B40D" w14:textId="4F91B7B1" w:rsidR="008B5C1B" w:rsidRPr="004D6B8B" w:rsidRDefault="004D6B8B" w:rsidP="004D6B8B">
            <w:pPr>
              <w:pStyle w:val="ListParagraph"/>
              <w:numPr>
                <w:ilvl w:val="0"/>
                <w:numId w:val="3"/>
              </w:numPr>
              <w:autoSpaceDE w:val="0"/>
              <w:autoSpaceDN w:val="0"/>
              <w:adjustRightInd w:val="0"/>
              <w:ind w:left="131" w:hanging="142"/>
              <w:rPr>
                <w:rFonts w:cstheme="minorHAnsi"/>
                <w:i/>
                <w:sz w:val="16"/>
                <w:szCs w:val="16"/>
              </w:rPr>
            </w:pPr>
            <w:r w:rsidRPr="004D6B8B">
              <w:rPr>
                <w:rFonts w:cstheme="minorHAnsi"/>
                <w:i/>
                <w:sz w:val="16"/>
                <w:szCs w:val="16"/>
              </w:rPr>
              <w:t>Change is random. It is neither influences, planned or controlled</w:t>
            </w:r>
          </w:p>
        </w:tc>
        <w:tc>
          <w:tcPr>
            <w:tcW w:w="2356" w:type="dxa"/>
            <w:tcBorders>
              <w:top w:val="single" w:sz="18" w:space="0" w:color="auto"/>
            </w:tcBorders>
          </w:tcPr>
          <w:p w14:paraId="290D49AA" w14:textId="22DFDF2D" w:rsidR="008B5C1B" w:rsidRPr="004D6B8B" w:rsidRDefault="004D6B8B" w:rsidP="004D6B8B">
            <w:pPr>
              <w:pStyle w:val="ListParagraph"/>
              <w:numPr>
                <w:ilvl w:val="0"/>
                <w:numId w:val="3"/>
              </w:numPr>
              <w:autoSpaceDE w:val="0"/>
              <w:autoSpaceDN w:val="0"/>
              <w:adjustRightInd w:val="0"/>
              <w:ind w:left="190" w:hanging="190"/>
              <w:rPr>
                <w:rFonts w:cstheme="minorHAnsi"/>
                <w:i/>
                <w:sz w:val="16"/>
                <w:szCs w:val="16"/>
              </w:rPr>
            </w:pPr>
            <w:r w:rsidRPr="004D6B8B">
              <w:rPr>
                <w:rFonts w:cstheme="minorHAnsi"/>
                <w:i/>
                <w:sz w:val="16"/>
                <w:szCs w:val="16"/>
              </w:rPr>
              <w:t>Change is random. It is neither influences, planned or controlled</w:t>
            </w:r>
          </w:p>
        </w:tc>
      </w:tr>
      <w:tr w:rsidR="004D6B8B" w:rsidRPr="00A15A1D" w14:paraId="5FE53226" w14:textId="77777777" w:rsidTr="004D6B8B">
        <w:trPr>
          <w:trHeight w:val="468"/>
        </w:trPr>
        <w:tc>
          <w:tcPr>
            <w:tcW w:w="1555" w:type="dxa"/>
          </w:tcPr>
          <w:p w14:paraId="279E8F4F" w14:textId="77777777" w:rsidR="004D6B8B" w:rsidRPr="00767AFF" w:rsidRDefault="004D6B8B" w:rsidP="00DE4A48">
            <w:pPr>
              <w:rPr>
                <w:rFonts w:cstheme="minorHAnsi"/>
                <w:b/>
                <w:sz w:val="20"/>
                <w:szCs w:val="20"/>
              </w:rPr>
            </w:pPr>
            <w:r w:rsidRPr="00767AFF">
              <w:rPr>
                <w:rFonts w:cstheme="minorHAnsi"/>
                <w:b/>
                <w:sz w:val="20"/>
                <w:szCs w:val="20"/>
              </w:rPr>
              <w:t>Geographical Literacy</w:t>
            </w:r>
          </w:p>
        </w:tc>
        <w:tc>
          <w:tcPr>
            <w:tcW w:w="4659" w:type="dxa"/>
            <w:gridSpan w:val="2"/>
          </w:tcPr>
          <w:p w14:paraId="43C43B3C"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There are many differences between . . . </w:t>
            </w:r>
          </w:p>
          <w:p w14:paraId="5A214C41"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One difference is that . . . </w:t>
            </w:r>
          </w:p>
          <w:p w14:paraId="4A774330"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Another difference is . . . </w:t>
            </w:r>
          </w:p>
          <w:p w14:paraId="56E572FD" w14:textId="77777777" w:rsidR="004D6B8B" w:rsidRDefault="004D6B8B" w:rsidP="00DE4A48">
            <w:pPr>
              <w:autoSpaceDE w:val="0"/>
              <w:autoSpaceDN w:val="0"/>
              <w:adjustRightInd w:val="0"/>
              <w:rPr>
                <w:rFonts w:cstheme="minorHAnsi"/>
                <w:sz w:val="16"/>
                <w:szCs w:val="16"/>
              </w:rPr>
            </w:pPr>
            <w:r>
              <w:rPr>
                <w:rFonts w:cstheme="minorHAnsi"/>
                <w:sz w:val="16"/>
                <w:szCs w:val="16"/>
              </w:rPr>
              <w:t>Some things have not changed, for example . . .</w:t>
            </w:r>
          </w:p>
          <w:p w14:paraId="2BFFE9CF" w14:textId="77777777" w:rsidR="004D6B8B" w:rsidRDefault="004D6B8B" w:rsidP="004D6B8B">
            <w:pPr>
              <w:autoSpaceDE w:val="0"/>
              <w:autoSpaceDN w:val="0"/>
              <w:adjustRightInd w:val="0"/>
              <w:rPr>
                <w:rFonts w:cstheme="minorHAnsi"/>
                <w:sz w:val="16"/>
                <w:szCs w:val="16"/>
              </w:rPr>
            </w:pPr>
            <w:r>
              <w:rPr>
                <w:rFonts w:cstheme="minorHAnsi"/>
                <w:sz w:val="16"/>
                <w:szCs w:val="16"/>
              </w:rPr>
              <w:t xml:space="preserve">Many things have changed since . . . </w:t>
            </w:r>
          </w:p>
          <w:p w14:paraId="13B98551" w14:textId="77777777" w:rsidR="004D6B8B" w:rsidRDefault="004D6B8B" w:rsidP="004D6B8B">
            <w:pPr>
              <w:autoSpaceDE w:val="0"/>
              <w:autoSpaceDN w:val="0"/>
              <w:adjustRightInd w:val="0"/>
              <w:rPr>
                <w:rFonts w:cstheme="minorHAnsi"/>
                <w:sz w:val="16"/>
                <w:szCs w:val="16"/>
              </w:rPr>
            </w:pPr>
            <w:r>
              <w:rPr>
                <w:rFonts w:cstheme="minorHAnsi"/>
                <w:sz w:val="16"/>
                <w:szCs w:val="16"/>
              </w:rPr>
              <w:t xml:space="preserve">This was a big/the biggest change. . .  which meant that . . . </w:t>
            </w:r>
          </w:p>
          <w:p w14:paraId="6CED47EB" w14:textId="6FC4864F" w:rsidR="004D6B8B" w:rsidRDefault="004D6B8B" w:rsidP="004D6B8B">
            <w:pPr>
              <w:autoSpaceDE w:val="0"/>
              <w:autoSpaceDN w:val="0"/>
              <w:adjustRightInd w:val="0"/>
              <w:rPr>
                <w:rFonts w:cstheme="minorHAnsi"/>
                <w:sz w:val="16"/>
                <w:szCs w:val="16"/>
              </w:rPr>
            </w:pPr>
            <w:r>
              <w:rPr>
                <w:rFonts w:cstheme="minorHAnsi"/>
                <w:sz w:val="16"/>
                <w:szCs w:val="16"/>
              </w:rPr>
              <w:t xml:space="preserve">However, some things have not changed/not changes as much. . . </w:t>
            </w:r>
          </w:p>
        </w:tc>
        <w:tc>
          <w:tcPr>
            <w:tcW w:w="9150" w:type="dxa"/>
            <w:gridSpan w:val="5"/>
          </w:tcPr>
          <w:p w14:paraId="42A193A4" w14:textId="1807CC0C" w:rsidR="004D6B8B" w:rsidRDefault="004D6B8B" w:rsidP="00DE4A48">
            <w:pPr>
              <w:autoSpaceDE w:val="0"/>
              <w:autoSpaceDN w:val="0"/>
              <w:adjustRightInd w:val="0"/>
              <w:rPr>
                <w:rFonts w:cstheme="minorHAnsi"/>
                <w:sz w:val="16"/>
                <w:szCs w:val="16"/>
              </w:rPr>
            </w:pPr>
            <w:r>
              <w:rPr>
                <w:rFonts w:cstheme="minorHAnsi"/>
                <w:sz w:val="16"/>
                <w:szCs w:val="16"/>
              </w:rPr>
              <w:t xml:space="preserve">There were many changes very this period of time/in this location . . . </w:t>
            </w:r>
          </w:p>
          <w:p w14:paraId="53116F04" w14:textId="61739C49" w:rsidR="004D6B8B" w:rsidRDefault="004D6B8B" w:rsidP="00DE4A48">
            <w:pPr>
              <w:autoSpaceDE w:val="0"/>
              <w:autoSpaceDN w:val="0"/>
              <w:adjustRightInd w:val="0"/>
              <w:rPr>
                <w:rFonts w:cstheme="minorHAnsi"/>
                <w:sz w:val="16"/>
                <w:szCs w:val="16"/>
              </w:rPr>
            </w:pPr>
            <w:r>
              <w:rPr>
                <w:rFonts w:cstheme="minorHAnsi"/>
                <w:sz w:val="16"/>
                <w:szCs w:val="16"/>
              </w:rPr>
              <w:t xml:space="preserve">One change was  . . .  for </w:t>
            </w:r>
            <w:r w:rsidR="00C565B5">
              <w:rPr>
                <w:rFonts w:cstheme="minorHAnsi"/>
                <w:sz w:val="16"/>
                <w:szCs w:val="16"/>
              </w:rPr>
              <w:t>example</w:t>
            </w:r>
            <w:r>
              <w:rPr>
                <w:rFonts w:cstheme="minorHAnsi"/>
                <w:sz w:val="16"/>
                <w:szCs w:val="16"/>
              </w:rPr>
              <w:t xml:space="preserve"> . . . </w:t>
            </w:r>
          </w:p>
          <w:p w14:paraId="454D5C89"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Another change was  . . .  there is evidence of . . . </w:t>
            </w:r>
          </w:p>
          <w:p w14:paraId="4EF11417"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However, some things did not change . . . </w:t>
            </w:r>
          </w:p>
          <w:p w14:paraId="5ED4F9DD"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While there were changes in some areas, such as . . .  other remained the same . . . </w:t>
            </w:r>
          </w:p>
          <w:p w14:paraId="66BF9978" w14:textId="675D08C3" w:rsidR="004D6B8B" w:rsidRDefault="004D6B8B" w:rsidP="00DE4A48">
            <w:pPr>
              <w:autoSpaceDE w:val="0"/>
              <w:autoSpaceDN w:val="0"/>
              <w:adjustRightInd w:val="0"/>
              <w:rPr>
                <w:rFonts w:cstheme="minorHAnsi"/>
                <w:sz w:val="16"/>
                <w:szCs w:val="16"/>
              </w:rPr>
            </w:pPr>
            <w:r>
              <w:rPr>
                <w:rFonts w:cstheme="minorHAnsi"/>
                <w:sz w:val="16"/>
                <w:szCs w:val="16"/>
              </w:rPr>
              <w:t xml:space="preserve">The biggest changes are  . . . This was gradual change that took place over  . . .  years/decades </w:t>
            </w:r>
          </w:p>
          <w:p w14:paraId="2DEF00B0" w14:textId="77777777" w:rsidR="004D6B8B" w:rsidRDefault="004D6B8B" w:rsidP="00DE4A48">
            <w:pPr>
              <w:autoSpaceDE w:val="0"/>
              <w:autoSpaceDN w:val="0"/>
              <w:adjustRightInd w:val="0"/>
              <w:rPr>
                <w:rFonts w:cstheme="minorHAnsi"/>
                <w:sz w:val="16"/>
                <w:szCs w:val="16"/>
              </w:rPr>
            </w:pPr>
            <w:r>
              <w:rPr>
                <w:rFonts w:cstheme="minorHAnsi"/>
                <w:sz w:val="16"/>
                <w:szCs w:val="16"/>
              </w:rPr>
              <w:t xml:space="preserve">This change took place quickly . . . </w:t>
            </w:r>
          </w:p>
          <w:p w14:paraId="35B2E000" w14:textId="77777777" w:rsidR="004D6B8B" w:rsidRDefault="004D6B8B" w:rsidP="00DE4A48">
            <w:pPr>
              <w:autoSpaceDE w:val="0"/>
              <w:autoSpaceDN w:val="0"/>
              <w:adjustRightInd w:val="0"/>
              <w:rPr>
                <w:rFonts w:cstheme="minorHAnsi"/>
                <w:sz w:val="16"/>
                <w:szCs w:val="16"/>
              </w:rPr>
            </w:pPr>
            <w:r>
              <w:rPr>
                <w:rFonts w:cstheme="minorHAnsi"/>
                <w:sz w:val="16"/>
                <w:szCs w:val="16"/>
              </w:rPr>
              <w:t>An important turning point was . . . .</w:t>
            </w:r>
          </w:p>
          <w:p w14:paraId="6599FF54" w14:textId="4A77BB5B" w:rsidR="00C565B5" w:rsidRPr="00767AFF" w:rsidRDefault="00C565B5" w:rsidP="00DE4A48">
            <w:pPr>
              <w:autoSpaceDE w:val="0"/>
              <w:autoSpaceDN w:val="0"/>
              <w:adjustRightInd w:val="0"/>
              <w:rPr>
                <w:rFonts w:cstheme="minorHAnsi"/>
                <w:sz w:val="16"/>
                <w:szCs w:val="16"/>
              </w:rPr>
            </w:pPr>
            <w:r>
              <w:rPr>
                <w:rFonts w:cstheme="minorHAnsi"/>
                <w:sz w:val="16"/>
                <w:szCs w:val="16"/>
              </w:rPr>
              <w:t>Social/political/economic/environmental/cultural changes</w:t>
            </w:r>
          </w:p>
        </w:tc>
      </w:tr>
      <w:tr w:rsidR="00C565B5" w:rsidRPr="00A15A1D" w14:paraId="7011BDF6" w14:textId="77777777" w:rsidTr="004E62FB">
        <w:trPr>
          <w:trHeight w:val="248"/>
        </w:trPr>
        <w:tc>
          <w:tcPr>
            <w:tcW w:w="1555" w:type="dxa"/>
            <w:vMerge w:val="restart"/>
            <w:shd w:val="clear" w:color="auto" w:fill="F2F2F2" w:themeFill="background1" w:themeFillShade="F2"/>
          </w:tcPr>
          <w:p w14:paraId="76C1C693" w14:textId="77777777" w:rsidR="00C565B5" w:rsidRPr="00767AFF" w:rsidRDefault="00C565B5" w:rsidP="00DE4A48">
            <w:pPr>
              <w:rPr>
                <w:rFonts w:cstheme="minorHAnsi"/>
                <w:b/>
                <w:sz w:val="20"/>
                <w:szCs w:val="20"/>
              </w:rPr>
            </w:pPr>
            <w:r w:rsidRPr="00767AFF">
              <w:rPr>
                <w:rFonts w:cstheme="minorHAnsi"/>
                <w:b/>
                <w:sz w:val="20"/>
                <w:szCs w:val="20"/>
              </w:rPr>
              <w:t>Concept ideas</w:t>
            </w:r>
          </w:p>
        </w:tc>
        <w:tc>
          <w:tcPr>
            <w:tcW w:w="2395" w:type="dxa"/>
            <w:shd w:val="clear" w:color="auto" w:fill="F2F2F2" w:themeFill="background1" w:themeFillShade="F2"/>
          </w:tcPr>
          <w:p w14:paraId="304B77B7" w14:textId="7589886E" w:rsidR="00C565B5" w:rsidRPr="00767AFF" w:rsidRDefault="00C565B5" w:rsidP="00C565B5">
            <w:pPr>
              <w:autoSpaceDE w:val="0"/>
              <w:autoSpaceDN w:val="0"/>
              <w:adjustRightInd w:val="0"/>
              <w:rPr>
                <w:rFonts w:cstheme="minorHAnsi"/>
                <w:sz w:val="16"/>
                <w:szCs w:val="16"/>
              </w:rPr>
            </w:pPr>
            <w:r>
              <w:rPr>
                <w:rFonts w:cstheme="minorHAnsi"/>
                <w:sz w:val="16"/>
                <w:szCs w:val="16"/>
              </w:rPr>
              <w:t>Examine an accessible, everyday topic relevant to your class e.g. ‘myself’, ‘my house’ etc. and identify the changes that have taken place between two points in time</w:t>
            </w:r>
          </w:p>
        </w:tc>
        <w:tc>
          <w:tcPr>
            <w:tcW w:w="2264" w:type="dxa"/>
            <w:shd w:val="clear" w:color="auto" w:fill="F2F2F2" w:themeFill="background1" w:themeFillShade="F2"/>
          </w:tcPr>
          <w:p w14:paraId="1C62D4B6" w14:textId="0847A251" w:rsidR="00C565B5" w:rsidRDefault="00C565B5" w:rsidP="00DE4A48">
            <w:pPr>
              <w:autoSpaceDE w:val="0"/>
              <w:autoSpaceDN w:val="0"/>
              <w:adjustRightInd w:val="0"/>
              <w:rPr>
                <w:rFonts w:cstheme="minorHAnsi"/>
                <w:sz w:val="16"/>
                <w:szCs w:val="16"/>
              </w:rPr>
            </w:pPr>
            <w:r>
              <w:rPr>
                <w:rFonts w:cstheme="minorHAnsi"/>
                <w:sz w:val="16"/>
                <w:szCs w:val="16"/>
              </w:rPr>
              <w:t xml:space="preserve">Interview parents/grandparents about the changes they have seen. </w:t>
            </w:r>
          </w:p>
          <w:p w14:paraId="5A3C7DA6" w14:textId="3E01C27C" w:rsidR="00C565B5" w:rsidRPr="00767AFF" w:rsidRDefault="00C565B5" w:rsidP="00DE4A48">
            <w:pPr>
              <w:autoSpaceDE w:val="0"/>
              <w:autoSpaceDN w:val="0"/>
              <w:adjustRightInd w:val="0"/>
              <w:rPr>
                <w:rFonts w:cstheme="minorHAnsi"/>
                <w:sz w:val="16"/>
                <w:szCs w:val="16"/>
              </w:rPr>
            </w:pPr>
            <w:r>
              <w:rPr>
                <w:rFonts w:cstheme="minorHAnsi"/>
                <w:sz w:val="16"/>
                <w:szCs w:val="16"/>
              </w:rPr>
              <w:t>Wat do they see as the biggest change in their lifetime or location? What hasn’t change very much? What hasn’t changed at all?</w:t>
            </w:r>
          </w:p>
        </w:tc>
        <w:tc>
          <w:tcPr>
            <w:tcW w:w="4574" w:type="dxa"/>
            <w:gridSpan w:val="3"/>
            <w:shd w:val="clear" w:color="auto" w:fill="F2F2F2" w:themeFill="background1" w:themeFillShade="F2"/>
          </w:tcPr>
          <w:p w14:paraId="7FD3C61B" w14:textId="65B5789A" w:rsidR="00C565B5" w:rsidRPr="00767AFF" w:rsidRDefault="00C565B5" w:rsidP="00DE4A48">
            <w:pPr>
              <w:autoSpaceDE w:val="0"/>
              <w:autoSpaceDN w:val="0"/>
              <w:adjustRightInd w:val="0"/>
              <w:rPr>
                <w:rFonts w:cstheme="minorHAnsi"/>
                <w:sz w:val="16"/>
                <w:szCs w:val="16"/>
              </w:rPr>
            </w:pPr>
            <w:r>
              <w:rPr>
                <w:rFonts w:cstheme="minorHAnsi"/>
                <w:sz w:val="16"/>
                <w:szCs w:val="16"/>
              </w:rPr>
              <w:t xml:space="preserve">Use </w:t>
            </w:r>
            <w:proofErr w:type="spellStart"/>
            <w:r>
              <w:rPr>
                <w:rFonts w:cstheme="minorHAnsi"/>
                <w:sz w:val="16"/>
                <w:szCs w:val="16"/>
              </w:rPr>
              <w:t>digimaps</w:t>
            </w:r>
            <w:proofErr w:type="spellEnd"/>
            <w:r>
              <w:rPr>
                <w:rFonts w:cstheme="minorHAnsi"/>
                <w:sz w:val="16"/>
                <w:szCs w:val="16"/>
              </w:rPr>
              <w:t xml:space="preserve"> online to print maps as overlays on tracing paper to investigate the rate and scale of change. Identify periods of time when change was most significant or examine specific features such as housing or open space</w:t>
            </w:r>
          </w:p>
        </w:tc>
        <w:tc>
          <w:tcPr>
            <w:tcW w:w="4576" w:type="dxa"/>
            <w:gridSpan w:val="2"/>
            <w:vMerge w:val="restart"/>
            <w:shd w:val="clear" w:color="auto" w:fill="F2F2F2" w:themeFill="background1" w:themeFillShade="F2"/>
          </w:tcPr>
          <w:p w14:paraId="25635DC9" w14:textId="2552A822" w:rsidR="00C565B5" w:rsidRPr="00767AFF" w:rsidRDefault="00C565B5" w:rsidP="00C565B5">
            <w:pPr>
              <w:autoSpaceDE w:val="0"/>
              <w:autoSpaceDN w:val="0"/>
              <w:adjustRightInd w:val="0"/>
              <w:rPr>
                <w:rFonts w:cstheme="minorHAnsi"/>
                <w:sz w:val="16"/>
                <w:szCs w:val="16"/>
              </w:rPr>
            </w:pPr>
            <w:r>
              <w:rPr>
                <w:rFonts w:cstheme="minorHAnsi"/>
                <w:sz w:val="16"/>
                <w:szCs w:val="16"/>
              </w:rPr>
              <w:t>Identify types of reasons for change e.g. environmental (to do with the natural world); social (to do with people); political (laws and policies); economic (money and trading); and cultural (ideas and fashions, customs and attitudes)</w:t>
            </w:r>
          </w:p>
        </w:tc>
      </w:tr>
      <w:tr w:rsidR="00C565B5" w:rsidRPr="00A15A1D" w14:paraId="11A19F5C" w14:textId="77777777" w:rsidTr="00BB5B7B">
        <w:trPr>
          <w:trHeight w:val="248"/>
        </w:trPr>
        <w:tc>
          <w:tcPr>
            <w:tcW w:w="1555" w:type="dxa"/>
            <w:vMerge/>
            <w:shd w:val="clear" w:color="auto" w:fill="F2F2F2" w:themeFill="background1" w:themeFillShade="F2"/>
          </w:tcPr>
          <w:p w14:paraId="087506FB" w14:textId="77777777" w:rsidR="00C565B5" w:rsidRPr="00767AFF" w:rsidRDefault="00C565B5" w:rsidP="00DE4A48">
            <w:pPr>
              <w:rPr>
                <w:rFonts w:cstheme="minorHAnsi"/>
                <w:b/>
                <w:sz w:val="20"/>
                <w:szCs w:val="20"/>
              </w:rPr>
            </w:pPr>
          </w:p>
        </w:tc>
        <w:tc>
          <w:tcPr>
            <w:tcW w:w="9233" w:type="dxa"/>
            <w:gridSpan w:val="5"/>
            <w:shd w:val="clear" w:color="auto" w:fill="F2F2F2" w:themeFill="background1" w:themeFillShade="F2"/>
          </w:tcPr>
          <w:p w14:paraId="5A853D03" w14:textId="21EA768D" w:rsidR="00C565B5" w:rsidRPr="00767AFF" w:rsidRDefault="00C565B5" w:rsidP="00DE4A48">
            <w:pPr>
              <w:autoSpaceDE w:val="0"/>
              <w:autoSpaceDN w:val="0"/>
              <w:adjustRightInd w:val="0"/>
              <w:rPr>
                <w:rFonts w:cstheme="minorHAnsi"/>
                <w:sz w:val="16"/>
                <w:szCs w:val="16"/>
              </w:rPr>
            </w:pPr>
            <w:r>
              <w:rPr>
                <w:rFonts w:cstheme="minorHAnsi"/>
                <w:sz w:val="16"/>
                <w:szCs w:val="16"/>
              </w:rPr>
              <w:t>Use a visual organiser such as ‘comparison alley’ or ‘</w:t>
            </w:r>
            <w:proofErr w:type="spellStart"/>
            <w:r>
              <w:rPr>
                <w:rFonts w:cstheme="minorHAnsi"/>
                <w:sz w:val="16"/>
                <w:szCs w:val="16"/>
              </w:rPr>
              <w:t>venn</w:t>
            </w:r>
            <w:proofErr w:type="spellEnd"/>
            <w:r>
              <w:rPr>
                <w:rFonts w:cstheme="minorHAnsi"/>
                <w:sz w:val="16"/>
                <w:szCs w:val="16"/>
              </w:rPr>
              <w:t xml:space="preserve"> diagram’ to record what has changed and what has stayed the same</w:t>
            </w:r>
          </w:p>
        </w:tc>
        <w:tc>
          <w:tcPr>
            <w:tcW w:w="4576" w:type="dxa"/>
            <w:gridSpan w:val="2"/>
            <w:vMerge/>
            <w:shd w:val="clear" w:color="auto" w:fill="F2F2F2" w:themeFill="background1" w:themeFillShade="F2"/>
          </w:tcPr>
          <w:p w14:paraId="5DBC0892" w14:textId="77777777" w:rsidR="00C565B5" w:rsidRPr="00767AFF" w:rsidRDefault="00C565B5" w:rsidP="00DE4A48">
            <w:pPr>
              <w:autoSpaceDE w:val="0"/>
              <w:autoSpaceDN w:val="0"/>
              <w:adjustRightInd w:val="0"/>
              <w:rPr>
                <w:rFonts w:cstheme="minorHAnsi"/>
                <w:sz w:val="16"/>
                <w:szCs w:val="16"/>
              </w:rPr>
            </w:pPr>
          </w:p>
        </w:tc>
      </w:tr>
    </w:tbl>
    <w:p w14:paraId="0CA49F56" w14:textId="77777777" w:rsidR="008B5C1B" w:rsidRPr="00A15A1D" w:rsidRDefault="008B5C1B" w:rsidP="006A2CBB">
      <w:pPr>
        <w:jc w:val="both"/>
        <w:rPr>
          <w:rFonts w:cstheme="minorHAnsi"/>
          <w:b/>
          <w:sz w:val="36"/>
          <w:szCs w:val="36"/>
        </w:rPr>
      </w:pPr>
    </w:p>
    <w:p w14:paraId="112291AA" w14:textId="0C8B2891" w:rsidR="00855011" w:rsidRDefault="00D524EB" w:rsidP="006A2CBB">
      <w:pPr>
        <w:jc w:val="both"/>
        <w:rPr>
          <w:rFonts w:cstheme="minorHAnsi"/>
          <w:b/>
          <w:sz w:val="36"/>
          <w:szCs w:val="36"/>
          <w:shd w:val="clear" w:color="auto" w:fill="D9D9D9" w:themeFill="background1" w:themeFillShade="D9"/>
        </w:rPr>
      </w:pPr>
      <w:r w:rsidRPr="00A15A1D">
        <w:rPr>
          <w:rFonts w:cstheme="minorHAnsi"/>
          <w:b/>
          <w:sz w:val="36"/>
          <w:szCs w:val="36"/>
          <w:highlight w:val="lightGray"/>
        </w:rPr>
        <w:lastRenderedPageBreak/>
        <w:t xml:space="preserve">KEY </w:t>
      </w:r>
      <w:r w:rsidRPr="00A15A1D">
        <w:rPr>
          <w:rFonts w:cstheme="minorHAnsi"/>
          <w:b/>
          <w:sz w:val="36"/>
          <w:szCs w:val="36"/>
          <w:highlight w:val="lightGray"/>
          <w:shd w:val="clear" w:color="auto" w:fill="D9D9D9" w:themeFill="background1" w:themeFillShade="D9"/>
        </w:rPr>
        <w:t xml:space="preserve">CONCEPT: </w:t>
      </w:r>
      <w:r w:rsidR="00E66197" w:rsidRPr="00A15A1D">
        <w:rPr>
          <w:rFonts w:cstheme="minorHAnsi"/>
          <w:b/>
          <w:sz w:val="36"/>
          <w:szCs w:val="36"/>
          <w:shd w:val="clear" w:color="auto" w:fill="D9D9D9" w:themeFill="background1" w:themeFillShade="D9"/>
        </w:rPr>
        <w:t>Planning and Decision Making</w:t>
      </w:r>
    </w:p>
    <w:tbl>
      <w:tblPr>
        <w:tblStyle w:val="TableGrid"/>
        <w:tblW w:w="15364" w:type="dxa"/>
        <w:tblLayout w:type="fixed"/>
        <w:tblLook w:val="04A0" w:firstRow="1" w:lastRow="0" w:firstColumn="1" w:lastColumn="0" w:noHBand="0" w:noVBand="1"/>
      </w:tblPr>
      <w:tblGrid>
        <w:gridCol w:w="1556"/>
        <w:gridCol w:w="2395"/>
        <w:gridCol w:w="2285"/>
        <w:gridCol w:w="2267"/>
        <w:gridCol w:w="2151"/>
        <w:gridCol w:w="136"/>
        <w:gridCol w:w="2219"/>
        <w:gridCol w:w="68"/>
        <w:gridCol w:w="2287"/>
      </w:tblGrid>
      <w:tr w:rsidR="00DC2B72" w:rsidRPr="00A15A1D" w14:paraId="27B42A38" w14:textId="77777777" w:rsidTr="00DE4A48">
        <w:trPr>
          <w:trHeight w:val="371"/>
        </w:trPr>
        <w:tc>
          <w:tcPr>
            <w:tcW w:w="1556" w:type="dxa"/>
            <w:tcBorders>
              <w:top w:val="single" w:sz="18" w:space="0" w:color="auto"/>
              <w:left w:val="single" w:sz="18" w:space="0" w:color="auto"/>
            </w:tcBorders>
          </w:tcPr>
          <w:p w14:paraId="2A8E9AC1" w14:textId="77777777" w:rsidR="00DC2B72" w:rsidRPr="00767AFF" w:rsidRDefault="00DC2B72" w:rsidP="00DE4A48">
            <w:pPr>
              <w:rPr>
                <w:rFonts w:cstheme="minorHAnsi"/>
                <w:b/>
                <w:sz w:val="20"/>
                <w:szCs w:val="20"/>
              </w:rPr>
            </w:pPr>
          </w:p>
        </w:tc>
        <w:tc>
          <w:tcPr>
            <w:tcW w:w="2395" w:type="dxa"/>
            <w:tcBorders>
              <w:top w:val="single" w:sz="18" w:space="0" w:color="auto"/>
            </w:tcBorders>
            <w:shd w:val="clear" w:color="auto" w:fill="D9D9D9" w:themeFill="background1" w:themeFillShade="D9"/>
          </w:tcPr>
          <w:p w14:paraId="3BD3ADC3" w14:textId="77777777" w:rsidR="00DC2B72" w:rsidRPr="00767AFF" w:rsidRDefault="00DC2B72" w:rsidP="00DE4A48">
            <w:pPr>
              <w:rPr>
                <w:rFonts w:cstheme="minorHAnsi"/>
                <w:b/>
                <w:sz w:val="32"/>
                <w:szCs w:val="32"/>
              </w:rPr>
            </w:pPr>
            <w:r w:rsidRPr="00767AFF">
              <w:rPr>
                <w:rFonts w:cstheme="minorHAnsi"/>
                <w:b/>
                <w:sz w:val="32"/>
                <w:szCs w:val="32"/>
              </w:rPr>
              <w:t xml:space="preserve">Year 1 </w:t>
            </w:r>
          </w:p>
        </w:tc>
        <w:tc>
          <w:tcPr>
            <w:tcW w:w="2285" w:type="dxa"/>
            <w:tcBorders>
              <w:top w:val="single" w:sz="18" w:space="0" w:color="auto"/>
            </w:tcBorders>
            <w:shd w:val="clear" w:color="auto" w:fill="D9D9D9" w:themeFill="background1" w:themeFillShade="D9"/>
          </w:tcPr>
          <w:p w14:paraId="42BDEEE7" w14:textId="77777777" w:rsidR="00DC2B72" w:rsidRPr="00767AFF" w:rsidRDefault="00DC2B72" w:rsidP="00DE4A48">
            <w:pPr>
              <w:rPr>
                <w:rFonts w:cstheme="minorHAnsi"/>
                <w:b/>
                <w:sz w:val="32"/>
                <w:szCs w:val="32"/>
              </w:rPr>
            </w:pPr>
            <w:r w:rsidRPr="00767AFF">
              <w:rPr>
                <w:rFonts w:cstheme="minorHAnsi"/>
                <w:b/>
                <w:sz w:val="32"/>
                <w:szCs w:val="32"/>
              </w:rPr>
              <w:t xml:space="preserve">Year 2 </w:t>
            </w:r>
          </w:p>
        </w:tc>
        <w:tc>
          <w:tcPr>
            <w:tcW w:w="2267" w:type="dxa"/>
            <w:tcBorders>
              <w:top w:val="single" w:sz="18" w:space="0" w:color="auto"/>
            </w:tcBorders>
            <w:shd w:val="clear" w:color="auto" w:fill="D9D9D9" w:themeFill="background1" w:themeFillShade="D9"/>
          </w:tcPr>
          <w:p w14:paraId="0B82DE53" w14:textId="77777777" w:rsidR="00DC2B72" w:rsidRPr="00767AFF" w:rsidRDefault="00DC2B72" w:rsidP="00DE4A48">
            <w:pPr>
              <w:rPr>
                <w:rFonts w:cstheme="minorHAnsi"/>
                <w:b/>
                <w:sz w:val="32"/>
                <w:szCs w:val="32"/>
              </w:rPr>
            </w:pPr>
            <w:r w:rsidRPr="00767AFF">
              <w:rPr>
                <w:rFonts w:cstheme="minorHAnsi"/>
                <w:b/>
                <w:sz w:val="32"/>
                <w:szCs w:val="32"/>
              </w:rPr>
              <w:t>Year 3</w:t>
            </w:r>
          </w:p>
        </w:tc>
        <w:tc>
          <w:tcPr>
            <w:tcW w:w="2151" w:type="dxa"/>
            <w:tcBorders>
              <w:top w:val="single" w:sz="18" w:space="0" w:color="auto"/>
            </w:tcBorders>
            <w:shd w:val="clear" w:color="auto" w:fill="D9D9D9" w:themeFill="background1" w:themeFillShade="D9"/>
          </w:tcPr>
          <w:p w14:paraId="3697D7CA" w14:textId="77777777" w:rsidR="00DC2B72" w:rsidRPr="00767AFF" w:rsidRDefault="00DC2B72" w:rsidP="00DE4A48">
            <w:pPr>
              <w:rPr>
                <w:rFonts w:cstheme="minorHAnsi"/>
                <w:b/>
                <w:sz w:val="32"/>
                <w:szCs w:val="32"/>
              </w:rPr>
            </w:pPr>
            <w:r w:rsidRPr="00767AFF">
              <w:rPr>
                <w:rFonts w:cstheme="minorHAnsi"/>
                <w:b/>
                <w:sz w:val="32"/>
                <w:szCs w:val="32"/>
              </w:rPr>
              <w:t xml:space="preserve">Year 4 </w:t>
            </w:r>
          </w:p>
        </w:tc>
        <w:tc>
          <w:tcPr>
            <w:tcW w:w="2355" w:type="dxa"/>
            <w:gridSpan w:val="2"/>
            <w:tcBorders>
              <w:top w:val="single" w:sz="18" w:space="0" w:color="auto"/>
            </w:tcBorders>
            <w:shd w:val="clear" w:color="auto" w:fill="D9D9D9" w:themeFill="background1" w:themeFillShade="D9"/>
          </w:tcPr>
          <w:p w14:paraId="7A3E3EB7" w14:textId="77777777" w:rsidR="00DC2B72" w:rsidRPr="00767AFF" w:rsidRDefault="00DC2B72" w:rsidP="00DE4A48">
            <w:pPr>
              <w:rPr>
                <w:rFonts w:cstheme="minorHAnsi"/>
                <w:b/>
                <w:sz w:val="32"/>
                <w:szCs w:val="32"/>
              </w:rPr>
            </w:pPr>
            <w:r w:rsidRPr="00767AFF">
              <w:rPr>
                <w:rFonts w:cstheme="minorHAnsi"/>
                <w:b/>
                <w:sz w:val="32"/>
                <w:szCs w:val="32"/>
              </w:rPr>
              <w:t>Year 5</w:t>
            </w:r>
          </w:p>
        </w:tc>
        <w:tc>
          <w:tcPr>
            <w:tcW w:w="2355" w:type="dxa"/>
            <w:gridSpan w:val="2"/>
            <w:tcBorders>
              <w:top w:val="single" w:sz="18" w:space="0" w:color="auto"/>
              <w:right w:val="single" w:sz="18" w:space="0" w:color="auto"/>
            </w:tcBorders>
            <w:shd w:val="clear" w:color="auto" w:fill="D9D9D9" w:themeFill="background1" w:themeFillShade="D9"/>
          </w:tcPr>
          <w:p w14:paraId="40F8E69F" w14:textId="77777777" w:rsidR="00DC2B72" w:rsidRPr="00767AFF" w:rsidRDefault="00DC2B72" w:rsidP="00DE4A48">
            <w:pPr>
              <w:rPr>
                <w:rFonts w:cstheme="minorHAnsi"/>
                <w:b/>
                <w:sz w:val="32"/>
                <w:szCs w:val="32"/>
              </w:rPr>
            </w:pPr>
            <w:r w:rsidRPr="00767AFF">
              <w:rPr>
                <w:rFonts w:cstheme="minorHAnsi"/>
                <w:b/>
                <w:sz w:val="32"/>
                <w:szCs w:val="32"/>
              </w:rPr>
              <w:t>Year 6</w:t>
            </w:r>
          </w:p>
        </w:tc>
      </w:tr>
      <w:tr w:rsidR="00DC2B72" w:rsidRPr="00A15A1D" w14:paraId="430ACF0D" w14:textId="77777777" w:rsidTr="00DE4A48">
        <w:trPr>
          <w:trHeight w:val="371"/>
        </w:trPr>
        <w:tc>
          <w:tcPr>
            <w:tcW w:w="1556" w:type="dxa"/>
            <w:vMerge w:val="restart"/>
            <w:tcBorders>
              <w:left w:val="single" w:sz="18" w:space="0" w:color="auto"/>
            </w:tcBorders>
          </w:tcPr>
          <w:p w14:paraId="45C4729F" w14:textId="77777777" w:rsidR="00DC2B72" w:rsidRPr="00767AFF" w:rsidRDefault="00DC2B72" w:rsidP="00DE4A48">
            <w:pPr>
              <w:rPr>
                <w:rFonts w:cstheme="minorHAnsi"/>
                <w:b/>
                <w:sz w:val="28"/>
                <w:szCs w:val="28"/>
              </w:rPr>
            </w:pPr>
            <w:r w:rsidRPr="00767AFF">
              <w:rPr>
                <w:rFonts w:cstheme="minorHAnsi"/>
                <w:b/>
                <w:sz w:val="28"/>
                <w:szCs w:val="28"/>
              </w:rPr>
              <w:t>Signposts</w:t>
            </w:r>
          </w:p>
        </w:tc>
        <w:tc>
          <w:tcPr>
            <w:tcW w:w="2395" w:type="dxa"/>
            <w:tcBorders>
              <w:bottom w:val="single" w:sz="4" w:space="0" w:color="auto"/>
            </w:tcBorders>
            <w:shd w:val="clear" w:color="auto" w:fill="D9D9D9" w:themeFill="background1" w:themeFillShade="D9"/>
          </w:tcPr>
          <w:p w14:paraId="1C6E1428" w14:textId="77777777" w:rsidR="00DC2B72" w:rsidRPr="00767AFF" w:rsidRDefault="00DC2B72" w:rsidP="00DE4A48">
            <w:pPr>
              <w:rPr>
                <w:rFonts w:cstheme="minorHAnsi"/>
                <w:b/>
                <w:sz w:val="32"/>
                <w:szCs w:val="32"/>
              </w:rPr>
            </w:pPr>
            <w:r w:rsidRPr="00767AFF">
              <w:rPr>
                <w:rFonts w:cstheme="minorHAnsi"/>
                <w:b/>
                <w:sz w:val="32"/>
                <w:szCs w:val="32"/>
              </w:rPr>
              <w:t>1</w:t>
            </w:r>
          </w:p>
        </w:tc>
        <w:tc>
          <w:tcPr>
            <w:tcW w:w="2285" w:type="dxa"/>
            <w:shd w:val="clear" w:color="auto" w:fill="D9D9D9" w:themeFill="background1" w:themeFillShade="D9"/>
          </w:tcPr>
          <w:p w14:paraId="46080691" w14:textId="77777777" w:rsidR="00DC2B72" w:rsidRPr="00767AFF" w:rsidRDefault="00DC2B72" w:rsidP="00DE4A48">
            <w:pPr>
              <w:rPr>
                <w:rFonts w:cstheme="minorHAnsi"/>
                <w:b/>
                <w:sz w:val="32"/>
                <w:szCs w:val="32"/>
              </w:rPr>
            </w:pPr>
            <w:r w:rsidRPr="00767AFF">
              <w:rPr>
                <w:rFonts w:cstheme="minorHAnsi"/>
                <w:b/>
                <w:sz w:val="32"/>
                <w:szCs w:val="32"/>
              </w:rPr>
              <w:t xml:space="preserve">2 </w:t>
            </w:r>
            <w:r w:rsidRPr="00767AFF">
              <w:rPr>
                <w:rFonts w:cstheme="minorHAnsi"/>
                <w:b/>
                <w:sz w:val="16"/>
                <w:szCs w:val="16"/>
              </w:rPr>
              <w:t>(and previous signposts)</w:t>
            </w:r>
          </w:p>
        </w:tc>
        <w:tc>
          <w:tcPr>
            <w:tcW w:w="2267" w:type="dxa"/>
            <w:shd w:val="clear" w:color="auto" w:fill="D9D9D9" w:themeFill="background1" w:themeFillShade="D9"/>
          </w:tcPr>
          <w:p w14:paraId="3CF0BFD1" w14:textId="77777777" w:rsidR="00DC2B72" w:rsidRPr="00767AFF" w:rsidRDefault="00DC2B72" w:rsidP="00DE4A48">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151" w:type="dxa"/>
            <w:shd w:val="clear" w:color="auto" w:fill="D9D9D9" w:themeFill="background1" w:themeFillShade="D9"/>
          </w:tcPr>
          <w:p w14:paraId="7AFB9847" w14:textId="77777777" w:rsidR="00DC2B72" w:rsidRPr="00767AFF" w:rsidRDefault="00DC2B72" w:rsidP="00DE4A48">
            <w:pPr>
              <w:rPr>
                <w:rFonts w:cstheme="minorHAnsi"/>
                <w:b/>
                <w:sz w:val="32"/>
                <w:szCs w:val="32"/>
              </w:rPr>
            </w:pPr>
            <w:r w:rsidRPr="00767AFF">
              <w:rPr>
                <w:rFonts w:cstheme="minorHAnsi"/>
                <w:b/>
                <w:sz w:val="32"/>
                <w:szCs w:val="32"/>
              </w:rPr>
              <w:t xml:space="preserve">3 </w:t>
            </w:r>
            <w:r w:rsidRPr="00767AFF">
              <w:rPr>
                <w:rFonts w:cstheme="minorHAnsi"/>
                <w:b/>
                <w:sz w:val="16"/>
                <w:szCs w:val="16"/>
              </w:rPr>
              <w:t>(and previous signposts)</w:t>
            </w:r>
          </w:p>
        </w:tc>
        <w:tc>
          <w:tcPr>
            <w:tcW w:w="2355" w:type="dxa"/>
            <w:gridSpan w:val="2"/>
            <w:shd w:val="clear" w:color="auto" w:fill="D9D9D9" w:themeFill="background1" w:themeFillShade="D9"/>
          </w:tcPr>
          <w:p w14:paraId="210DD674" w14:textId="77777777" w:rsidR="00DC2B72" w:rsidRPr="00767AFF" w:rsidRDefault="00DC2B72" w:rsidP="00DE4A48">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c>
          <w:tcPr>
            <w:tcW w:w="2355" w:type="dxa"/>
            <w:gridSpan w:val="2"/>
            <w:tcBorders>
              <w:right w:val="single" w:sz="18" w:space="0" w:color="auto"/>
            </w:tcBorders>
            <w:shd w:val="clear" w:color="auto" w:fill="D9D9D9" w:themeFill="background1" w:themeFillShade="D9"/>
          </w:tcPr>
          <w:p w14:paraId="2AE8E0F5" w14:textId="77777777" w:rsidR="00DC2B72" w:rsidRPr="00767AFF" w:rsidRDefault="00DC2B72" w:rsidP="00DE4A48">
            <w:pPr>
              <w:rPr>
                <w:rFonts w:cstheme="minorHAnsi"/>
                <w:b/>
                <w:sz w:val="32"/>
                <w:szCs w:val="32"/>
              </w:rPr>
            </w:pPr>
            <w:r w:rsidRPr="00767AFF">
              <w:rPr>
                <w:rFonts w:cstheme="minorHAnsi"/>
                <w:b/>
                <w:sz w:val="32"/>
                <w:szCs w:val="32"/>
              </w:rPr>
              <w:t xml:space="preserve">4 </w:t>
            </w:r>
            <w:r w:rsidRPr="00767AFF">
              <w:rPr>
                <w:rFonts w:cstheme="minorHAnsi"/>
                <w:b/>
                <w:sz w:val="16"/>
                <w:szCs w:val="16"/>
              </w:rPr>
              <w:t>(and previous signposts)</w:t>
            </w:r>
          </w:p>
        </w:tc>
      </w:tr>
      <w:tr w:rsidR="00DC2B72" w:rsidRPr="00A15A1D" w14:paraId="29FEFCFE" w14:textId="77777777" w:rsidTr="00DE4A48">
        <w:trPr>
          <w:trHeight w:val="1246"/>
        </w:trPr>
        <w:tc>
          <w:tcPr>
            <w:tcW w:w="1556" w:type="dxa"/>
            <w:vMerge/>
            <w:tcBorders>
              <w:left w:val="single" w:sz="18" w:space="0" w:color="auto"/>
            </w:tcBorders>
          </w:tcPr>
          <w:p w14:paraId="10B5FA78" w14:textId="77777777" w:rsidR="00DC2B72" w:rsidRPr="00767AFF" w:rsidRDefault="00DC2B72" w:rsidP="00DE4A48">
            <w:pPr>
              <w:rPr>
                <w:rFonts w:cstheme="minorHAnsi"/>
                <w:b/>
                <w:sz w:val="20"/>
                <w:szCs w:val="20"/>
              </w:rPr>
            </w:pPr>
          </w:p>
        </w:tc>
        <w:tc>
          <w:tcPr>
            <w:tcW w:w="2395" w:type="dxa"/>
            <w:tcBorders>
              <w:bottom w:val="single" w:sz="2" w:space="0" w:color="auto"/>
            </w:tcBorders>
          </w:tcPr>
          <w:p w14:paraId="305691C8" w14:textId="77777777" w:rsidR="00DC2B72" w:rsidRDefault="00DC2B72" w:rsidP="00DE4A48">
            <w:pPr>
              <w:rPr>
                <w:rFonts w:cstheme="minorHAnsi"/>
                <w:b/>
              </w:rPr>
            </w:pPr>
            <w:r w:rsidRPr="002A32F1">
              <w:rPr>
                <w:rFonts w:cstheme="minorHAnsi"/>
                <w:b/>
              </w:rPr>
              <w:t xml:space="preserve">Choice </w:t>
            </w:r>
          </w:p>
          <w:p w14:paraId="04236460" w14:textId="77777777" w:rsidR="00DC2B72" w:rsidRDefault="00DC2B72" w:rsidP="00DE4A48">
            <w:pPr>
              <w:pStyle w:val="ListParagraph"/>
              <w:ind w:left="0"/>
              <w:rPr>
                <w:rFonts w:cstheme="minorHAnsi"/>
                <w:sz w:val="16"/>
                <w:szCs w:val="16"/>
              </w:rPr>
            </w:pPr>
            <w:r w:rsidRPr="001753E1">
              <w:rPr>
                <w:rFonts w:cstheme="minorHAnsi"/>
                <w:sz w:val="16"/>
                <w:szCs w:val="16"/>
              </w:rPr>
              <w:t>Can make choices within their immediate environment, about how it is USED or MANAGED</w:t>
            </w:r>
          </w:p>
          <w:p w14:paraId="5CCE6BA0" w14:textId="77777777" w:rsidR="00DC2B72" w:rsidRPr="001753E1" w:rsidRDefault="00DC2B72" w:rsidP="00DE4A48">
            <w:pPr>
              <w:pStyle w:val="ListParagraph"/>
              <w:ind w:left="0"/>
              <w:rPr>
                <w:rFonts w:cstheme="minorHAnsi"/>
                <w:sz w:val="16"/>
                <w:szCs w:val="16"/>
              </w:rPr>
            </w:pPr>
          </w:p>
          <w:p w14:paraId="7603AE2A" w14:textId="77777777" w:rsidR="00DC2B72" w:rsidRDefault="00DC2B72" w:rsidP="00DE4A48">
            <w:pPr>
              <w:rPr>
                <w:rFonts w:cstheme="minorHAnsi"/>
                <w:sz w:val="16"/>
                <w:szCs w:val="16"/>
              </w:rPr>
            </w:pPr>
            <w:r>
              <w:rPr>
                <w:rFonts w:cstheme="minorHAnsi"/>
                <w:sz w:val="16"/>
                <w:szCs w:val="16"/>
              </w:rPr>
              <w:t>There is often more than one option when making a decision</w:t>
            </w:r>
          </w:p>
          <w:p w14:paraId="063D87AF" w14:textId="77777777" w:rsidR="00DC2B72" w:rsidRPr="001753E1" w:rsidRDefault="00DC2B72" w:rsidP="00DE4A48">
            <w:pPr>
              <w:rPr>
                <w:rFonts w:cstheme="minorHAnsi"/>
                <w:b/>
              </w:rPr>
            </w:pPr>
          </w:p>
          <w:p w14:paraId="018AF2F5" w14:textId="77777777" w:rsidR="00DC2B72" w:rsidRDefault="00DC2B72" w:rsidP="00DE4A48">
            <w:pPr>
              <w:rPr>
                <w:rFonts w:cstheme="minorHAnsi"/>
                <w:sz w:val="16"/>
                <w:szCs w:val="16"/>
              </w:rPr>
            </w:pPr>
          </w:p>
        </w:tc>
        <w:tc>
          <w:tcPr>
            <w:tcW w:w="2285" w:type="dxa"/>
            <w:tcBorders>
              <w:bottom w:val="single" w:sz="2" w:space="0" w:color="auto"/>
            </w:tcBorders>
          </w:tcPr>
          <w:p w14:paraId="4A976530" w14:textId="77777777" w:rsidR="00DC2B72" w:rsidRPr="001753E1" w:rsidRDefault="00DC2B72" w:rsidP="00DE4A48">
            <w:pPr>
              <w:rPr>
                <w:rFonts w:cstheme="minorHAnsi"/>
                <w:b/>
              </w:rPr>
            </w:pPr>
            <w:r w:rsidRPr="001753E1">
              <w:rPr>
                <w:rFonts w:cstheme="minorHAnsi"/>
                <w:b/>
              </w:rPr>
              <w:t>Suitability</w:t>
            </w:r>
          </w:p>
          <w:p w14:paraId="2D11C785" w14:textId="77777777" w:rsidR="00DC2B72" w:rsidRDefault="00DC2B72" w:rsidP="00DE4A48">
            <w:pPr>
              <w:rPr>
                <w:rFonts w:cstheme="minorHAnsi"/>
                <w:sz w:val="16"/>
                <w:szCs w:val="16"/>
              </w:rPr>
            </w:pPr>
            <w:r>
              <w:rPr>
                <w:rFonts w:cstheme="minorHAnsi"/>
                <w:sz w:val="16"/>
                <w:szCs w:val="16"/>
              </w:rPr>
              <w:t>Recognises that some plans and decisions are better suited to achieving our aims</w:t>
            </w:r>
          </w:p>
          <w:p w14:paraId="1E1FF988" w14:textId="77777777" w:rsidR="00DC2B72" w:rsidRDefault="00DC2B72" w:rsidP="00DE4A48">
            <w:pPr>
              <w:rPr>
                <w:rFonts w:cstheme="minorHAnsi"/>
                <w:sz w:val="16"/>
                <w:szCs w:val="16"/>
              </w:rPr>
            </w:pPr>
          </w:p>
          <w:p w14:paraId="4BB4A36F" w14:textId="77777777" w:rsidR="00DC2B72" w:rsidRDefault="00DC2B72" w:rsidP="00DE4A48">
            <w:pPr>
              <w:rPr>
                <w:rFonts w:cstheme="minorHAnsi"/>
                <w:sz w:val="16"/>
                <w:szCs w:val="16"/>
              </w:rPr>
            </w:pPr>
          </w:p>
          <w:p w14:paraId="6BEEA8AC" w14:textId="77777777" w:rsidR="00DC2B72" w:rsidRPr="002A32F1" w:rsidRDefault="00DC2B72" w:rsidP="00DE4A48">
            <w:pPr>
              <w:rPr>
                <w:rFonts w:cstheme="minorHAnsi"/>
                <w:sz w:val="16"/>
                <w:szCs w:val="16"/>
              </w:rPr>
            </w:pPr>
            <w:r>
              <w:rPr>
                <w:rFonts w:cstheme="minorHAnsi"/>
                <w:sz w:val="16"/>
                <w:szCs w:val="16"/>
              </w:rPr>
              <w:t xml:space="preserve"> </w:t>
            </w:r>
          </w:p>
        </w:tc>
        <w:tc>
          <w:tcPr>
            <w:tcW w:w="2267" w:type="dxa"/>
            <w:vMerge w:val="restart"/>
          </w:tcPr>
          <w:p w14:paraId="3DC9B609" w14:textId="77777777" w:rsidR="00DC2B72" w:rsidRPr="00502CF6" w:rsidRDefault="00DC2B72" w:rsidP="00DE4A48">
            <w:pPr>
              <w:autoSpaceDE w:val="0"/>
              <w:autoSpaceDN w:val="0"/>
              <w:adjustRightInd w:val="0"/>
              <w:rPr>
                <w:rFonts w:cstheme="minorHAnsi"/>
                <w:b/>
              </w:rPr>
            </w:pPr>
            <w:r w:rsidRPr="00502CF6">
              <w:rPr>
                <w:rFonts w:cstheme="minorHAnsi"/>
                <w:b/>
              </w:rPr>
              <w:t>Suitability: parts and wholes</w:t>
            </w:r>
          </w:p>
          <w:p w14:paraId="7E59524E" w14:textId="77777777" w:rsidR="00DC2B72" w:rsidRPr="008D7912" w:rsidRDefault="00DC2B72" w:rsidP="00DE4A48">
            <w:pPr>
              <w:autoSpaceDE w:val="0"/>
              <w:autoSpaceDN w:val="0"/>
              <w:adjustRightInd w:val="0"/>
              <w:rPr>
                <w:rFonts w:cstheme="minorHAnsi"/>
                <w:sz w:val="16"/>
                <w:szCs w:val="16"/>
              </w:rPr>
            </w:pPr>
            <w:r w:rsidRPr="008D7912">
              <w:rPr>
                <w:rFonts w:cstheme="minorHAnsi"/>
                <w:sz w:val="16"/>
                <w:szCs w:val="16"/>
              </w:rPr>
              <w:t>Plans need to meet at least some of the criteria but they als</w:t>
            </w:r>
            <w:r>
              <w:rPr>
                <w:rFonts w:cstheme="minorHAnsi"/>
                <w:sz w:val="16"/>
                <w:szCs w:val="16"/>
              </w:rPr>
              <w:t>o need to make a COHERENT WHOLE</w:t>
            </w:r>
            <w:r w:rsidRPr="008D7912">
              <w:rPr>
                <w:rFonts w:cstheme="minorHAnsi"/>
                <w:sz w:val="16"/>
                <w:szCs w:val="16"/>
              </w:rPr>
              <w:t xml:space="preserve"> </w:t>
            </w:r>
          </w:p>
          <w:p w14:paraId="43B76EC6" w14:textId="77777777" w:rsidR="00DC2B72" w:rsidRDefault="00DC2B72" w:rsidP="00DE4A48">
            <w:pPr>
              <w:pStyle w:val="ListParagraph"/>
              <w:ind w:left="0"/>
              <w:rPr>
                <w:rFonts w:cstheme="minorHAnsi"/>
                <w:sz w:val="20"/>
                <w:szCs w:val="20"/>
              </w:rPr>
            </w:pPr>
          </w:p>
          <w:p w14:paraId="6F218642" w14:textId="77777777" w:rsidR="00DC2B72" w:rsidRPr="001753E1" w:rsidRDefault="00DC2B72" w:rsidP="00DE4A48">
            <w:pPr>
              <w:pStyle w:val="ListParagraph"/>
              <w:ind w:left="0"/>
              <w:rPr>
                <w:rFonts w:cstheme="minorHAnsi"/>
                <w:sz w:val="16"/>
                <w:szCs w:val="16"/>
              </w:rPr>
            </w:pPr>
            <w:r w:rsidRPr="001753E1">
              <w:rPr>
                <w:rFonts w:cstheme="minorHAnsi"/>
                <w:sz w:val="16"/>
                <w:szCs w:val="16"/>
              </w:rPr>
              <w:t>Can make choices within their immediate environment, about how it is USED or MANAGED</w:t>
            </w:r>
          </w:p>
          <w:p w14:paraId="74287421" w14:textId="77777777" w:rsidR="00DC2B72" w:rsidRDefault="00DC2B72" w:rsidP="00DE4A48">
            <w:pPr>
              <w:rPr>
                <w:rFonts w:cstheme="minorHAnsi"/>
                <w:sz w:val="16"/>
                <w:szCs w:val="16"/>
              </w:rPr>
            </w:pPr>
            <w:r>
              <w:rPr>
                <w:rFonts w:cstheme="minorHAnsi"/>
                <w:sz w:val="16"/>
                <w:szCs w:val="16"/>
              </w:rPr>
              <w:t>There is often more than one option when making a decision</w:t>
            </w:r>
          </w:p>
          <w:p w14:paraId="4EFC1464" w14:textId="77777777" w:rsidR="00DC2B72" w:rsidRPr="001753E1" w:rsidRDefault="00DC2B72" w:rsidP="00DE4A48">
            <w:pPr>
              <w:rPr>
                <w:rFonts w:cstheme="minorHAnsi"/>
                <w:sz w:val="16"/>
                <w:szCs w:val="16"/>
              </w:rPr>
            </w:pPr>
          </w:p>
          <w:p w14:paraId="37A72AA7" w14:textId="77777777" w:rsidR="00DC2B72" w:rsidRPr="00502CF6" w:rsidRDefault="00DC2B72" w:rsidP="00DE4A48">
            <w:pPr>
              <w:autoSpaceDE w:val="0"/>
              <w:autoSpaceDN w:val="0"/>
              <w:adjustRightInd w:val="0"/>
              <w:rPr>
                <w:rFonts w:cstheme="minorHAnsi"/>
                <w:sz w:val="20"/>
                <w:szCs w:val="20"/>
              </w:rPr>
            </w:pPr>
          </w:p>
        </w:tc>
        <w:tc>
          <w:tcPr>
            <w:tcW w:w="2151" w:type="dxa"/>
            <w:vMerge w:val="restart"/>
          </w:tcPr>
          <w:p w14:paraId="231C18D8" w14:textId="77777777" w:rsidR="00DC2B72" w:rsidRPr="008D7912" w:rsidRDefault="00DC2B72" w:rsidP="00DE4A48">
            <w:pPr>
              <w:rPr>
                <w:b/>
              </w:rPr>
            </w:pPr>
            <w:r w:rsidRPr="008D7912">
              <w:rPr>
                <w:b/>
              </w:rPr>
              <w:t>Power</w:t>
            </w:r>
          </w:p>
          <w:p w14:paraId="07F1D796" w14:textId="77777777" w:rsidR="00DC2B72" w:rsidRPr="008D7912" w:rsidRDefault="00DC2B72" w:rsidP="00DE4A48">
            <w:pPr>
              <w:rPr>
                <w:rFonts w:cstheme="minorHAnsi"/>
                <w:sz w:val="16"/>
                <w:szCs w:val="16"/>
              </w:rPr>
            </w:pPr>
            <w:r w:rsidRPr="008D7912">
              <w:rPr>
                <w:rFonts w:cstheme="minorHAnsi"/>
                <w:sz w:val="16"/>
                <w:szCs w:val="16"/>
              </w:rPr>
              <w:t>Collective decision making is determined by power. Some individuals or groups have a lot of POWER. Some have very little and are likely to LOSE OUT as a result of decisions</w:t>
            </w:r>
          </w:p>
        </w:tc>
        <w:tc>
          <w:tcPr>
            <w:tcW w:w="2355" w:type="dxa"/>
            <w:gridSpan w:val="2"/>
            <w:vMerge w:val="restart"/>
          </w:tcPr>
          <w:p w14:paraId="63E8430C" w14:textId="77777777" w:rsidR="00DC2B72" w:rsidRDefault="00DC2B72" w:rsidP="00DE4A48">
            <w:pPr>
              <w:rPr>
                <w:rFonts w:cstheme="minorHAnsi"/>
                <w:b/>
              </w:rPr>
            </w:pPr>
            <w:r>
              <w:rPr>
                <w:rFonts w:cstheme="minorHAnsi"/>
                <w:b/>
              </w:rPr>
              <w:t>Revisit all previous signposts to consolidate for following year group</w:t>
            </w:r>
          </w:p>
          <w:p w14:paraId="60610DFB" w14:textId="77777777" w:rsidR="00DC2B72" w:rsidRDefault="00DC2B72" w:rsidP="00DE4A48">
            <w:pPr>
              <w:rPr>
                <w:rFonts w:cstheme="minorHAnsi"/>
                <w:b/>
              </w:rPr>
            </w:pPr>
          </w:p>
          <w:p w14:paraId="0662423C" w14:textId="77777777" w:rsidR="00DC2B72" w:rsidRPr="00767AFF" w:rsidRDefault="00DC2B72" w:rsidP="00DE4A48">
            <w:pPr>
              <w:rPr>
                <w:rFonts w:cstheme="minorHAnsi"/>
                <w:b/>
              </w:rPr>
            </w:pPr>
            <w:r>
              <w:rPr>
                <w:rFonts w:cstheme="minorHAnsi"/>
                <w:sz w:val="16"/>
                <w:szCs w:val="16"/>
              </w:rPr>
              <w:t xml:space="preserve"> </w:t>
            </w:r>
          </w:p>
        </w:tc>
        <w:tc>
          <w:tcPr>
            <w:tcW w:w="2355" w:type="dxa"/>
            <w:gridSpan w:val="2"/>
            <w:vMerge w:val="restart"/>
            <w:tcBorders>
              <w:right w:val="single" w:sz="18" w:space="0" w:color="auto"/>
            </w:tcBorders>
          </w:tcPr>
          <w:p w14:paraId="0293A86E" w14:textId="77777777" w:rsidR="00DC2B72" w:rsidRPr="008D7912" w:rsidRDefault="00DC2B72" w:rsidP="00DE4A48">
            <w:pPr>
              <w:rPr>
                <w:rFonts w:cstheme="minorHAnsi"/>
                <w:b/>
              </w:rPr>
            </w:pPr>
            <w:r w:rsidRPr="008D7912">
              <w:rPr>
                <w:rFonts w:cstheme="minorHAnsi"/>
                <w:b/>
              </w:rPr>
              <w:t>Resolving conflict</w:t>
            </w:r>
          </w:p>
          <w:p w14:paraId="75B13303" w14:textId="77777777" w:rsidR="00DC2B72" w:rsidRPr="008D7912" w:rsidRDefault="00DC2B72" w:rsidP="00DE4A48">
            <w:pPr>
              <w:rPr>
                <w:rFonts w:cstheme="minorHAnsi"/>
                <w:sz w:val="16"/>
                <w:szCs w:val="16"/>
              </w:rPr>
            </w:pPr>
            <w:r w:rsidRPr="008D7912">
              <w:rPr>
                <w:rFonts w:cstheme="minorHAnsi"/>
                <w:sz w:val="16"/>
                <w:szCs w:val="16"/>
              </w:rPr>
              <w:t>Decision making creates conflict which can be resolved by a variety of methods</w:t>
            </w:r>
          </w:p>
        </w:tc>
      </w:tr>
      <w:tr w:rsidR="00DC2B72" w:rsidRPr="00A15A1D" w14:paraId="048525B6" w14:textId="77777777" w:rsidTr="00DE4A48">
        <w:trPr>
          <w:trHeight w:val="711"/>
        </w:trPr>
        <w:tc>
          <w:tcPr>
            <w:tcW w:w="1556" w:type="dxa"/>
            <w:vMerge/>
            <w:tcBorders>
              <w:left w:val="single" w:sz="18" w:space="0" w:color="auto"/>
              <w:bottom w:val="single" w:sz="18" w:space="0" w:color="auto"/>
              <w:right w:val="single" w:sz="2" w:space="0" w:color="auto"/>
            </w:tcBorders>
          </w:tcPr>
          <w:p w14:paraId="363C7344" w14:textId="77777777" w:rsidR="00DC2B72" w:rsidRPr="00767AFF" w:rsidRDefault="00DC2B72" w:rsidP="00DE4A48">
            <w:pPr>
              <w:rPr>
                <w:rFonts w:cstheme="minorHAnsi"/>
                <w:b/>
                <w:sz w:val="20"/>
                <w:szCs w:val="20"/>
              </w:rPr>
            </w:pPr>
          </w:p>
        </w:tc>
        <w:tc>
          <w:tcPr>
            <w:tcW w:w="4680" w:type="dxa"/>
            <w:gridSpan w:val="2"/>
            <w:tcBorders>
              <w:top w:val="single" w:sz="2" w:space="0" w:color="auto"/>
              <w:left w:val="single" w:sz="2" w:space="0" w:color="auto"/>
              <w:bottom w:val="single" w:sz="18" w:space="0" w:color="auto"/>
              <w:right w:val="single" w:sz="2" w:space="0" w:color="auto"/>
            </w:tcBorders>
          </w:tcPr>
          <w:p w14:paraId="481ECD1F" w14:textId="77777777" w:rsidR="00DC2B72" w:rsidRPr="002A32F1" w:rsidRDefault="00DC2B72" w:rsidP="00DE4A48">
            <w:pPr>
              <w:rPr>
                <w:rFonts w:cstheme="minorHAnsi"/>
                <w:b/>
              </w:rPr>
            </w:pPr>
            <w:r w:rsidRPr="002A32F1">
              <w:rPr>
                <w:rFonts w:cstheme="minorHAnsi"/>
                <w:b/>
              </w:rPr>
              <w:t>Values and perspectives</w:t>
            </w:r>
          </w:p>
          <w:p w14:paraId="60AFFACC" w14:textId="77777777" w:rsidR="00DC2B72" w:rsidRPr="001753E1" w:rsidRDefault="00DC2B72" w:rsidP="00DE4A48">
            <w:pPr>
              <w:rPr>
                <w:rFonts w:cstheme="minorHAnsi"/>
                <w:b/>
              </w:rPr>
            </w:pPr>
            <w:r>
              <w:rPr>
                <w:rFonts w:cstheme="minorHAnsi"/>
                <w:sz w:val="16"/>
                <w:szCs w:val="16"/>
              </w:rPr>
              <w:t xml:space="preserve">Recognises that people may have different points of view and, as a result, may want/make different decisions  </w:t>
            </w:r>
          </w:p>
        </w:tc>
        <w:tc>
          <w:tcPr>
            <w:tcW w:w="2267" w:type="dxa"/>
            <w:vMerge/>
            <w:tcBorders>
              <w:left w:val="single" w:sz="2" w:space="0" w:color="auto"/>
              <w:bottom w:val="single" w:sz="18" w:space="0" w:color="auto"/>
            </w:tcBorders>
          </w:tcPr>
          <w:p w14:paraId="5A354A76" w14:textId="77777777" w:rsidR="00DC2B72" w:rsidRPr="00502CF6" w:rsidRDefault="00DC2B72" w:rsidP="00DE4A48">
            <w:pPr>
              <w:autoSpaceDE w:val="0"/>
              <w:autoSpaceDN w:val="0"/>
              <w:adjustRightInd w:val="0"/>
              <w:rPr>
                <w:rFonts w:cstheme="minorHAnsi"/>
                <w:b/>
              </w:rPr>
            </w:pPr>
          </w:p>
        </w:tc>
        <w:tc>
          <w:tcPr>
            <w:tcW w:w="2151" w:type="dxa"/>
            <w:vMerge/>
            <w:tcBorders>
              <w:bottom w:val="single" w:sz="18" w:space="0" w:color="auto"/>
            </w:tcBorders>
          </w:tcPr>
          <w:p w14:paraId="49766F5A" w14:textId="77777777" w:rsidR="00DC2B72" w:rsidRPr="008D7912" w:rsidRDefault="00DC2B72" w:rsidP="00DE4A48">
            <w:pPr>
              <w:rPr>
                <w:b/>
              </w:rPr>
            </w:pPr>
          </w:p>
        </w:tc>
        <w:tc>
          <w:tcPr>
            <w:tcW w:w="2355" w:type="dxa"/>
            <w:gridSpan w:val="2"/>
            <w:vMerge/>
            <w:tcBorders>
              <w:bottom w:val="single" w:sz="18" w:space="0" w:color="auto"/>
            </w:tcBorders>
          </w:tcPr>
          <w:p w14:paraId="5F9AAB68" w14:textId="77777777" w:rsidR="00DC2B72" w:rsidRDefault="00DC2B72" w:rsidP="00DE4A48">
            <w:pPr>
              <w:rPr>
                <w:rFonts w:cstheme="minorHAnsi"/>
                <w:b/>
              </w:rPr>
            </w:pPr>
          </w:p>
        </w:tc>
        <w:tc>
          <w:tcPr>
            <w:tcW w:w="2355" w:type="dxa"/>
            <w:gridSpan w:val="2"/>
            <w:vMerge/>
            <w:tcBorders>
              <w:bottom w:val="single" w:sz="18" w:space="0" w:color="auto"/>
              <w:right w:val="single" w:sz="18" w:space="0" w:color="auto"/>
            </w:tcBorders>
          </w:tcPr>
          <w:p w14:paraId="4BAE9B35" w14:textId="77777777" w:rsidR="00DC2B72" w:rsidRPr="008D7912" w:rsidRDefault="00DC2B72" w:rsidP="00DE4A48">
            <w:pPr>
              <w:rPr>
                <w:rFonts w:cstheme="minorHAnsi"/>
                <w:b/>
              </w:rPr>
            </w:pPr>
          </w:p>
        </w:tc>
      </w:tr>
      <w:tr w:rsidR="00DC2B72" w:rsidRPr="00A15A1D" w14:paraId="3071BD43" w14:textId="77777777" w:rsidTr="00DE4A48">
        <w:trPr>
          <w:trHeight w:val="827"/>
        </w:trPr>
        <w:tc>
          <w:tcPr>
            <w:tcW w:w="1556" w:type="dxa"/>
            <w:tcBorders>
              <w:top w:val="single" w:sz="18" w:space="0" w:color="auto"/>
              <w:right w:val="single" w:sz="2" w:space="0" w:color="auto"/>
            </w:tcBorders>
          </w:tcPr>
          <w:p w14:paraId="03046859" w14:textId="77777777" w:rsidR="00DC2B72" w:rsidRPr="00767AFF" w:rsidRDefault="00DC2B72" w:rsidP="00DE4A48">
            <w:pPr>
              <w:rPr>
                <w:rFonts w:cstheme="minorHAnsi"/>
                <w:b/>
                <w:i/>
                <w:sz w:val="20"/>
                <w:szCs w:val="20"/>
              </w:rPr>
            </w:pPr>
            <w:r w:rsidRPr="00767AFF">
              <w:rPr>
                <w:rFonts w:cstheme="minorHAnsi"/>
                <w:b/>
                <w:i/>
                <w:sz w:val="20"/>
                <w:szCs w:val="20"/>
              </w:rPr>
              <w:t>Misconceptions</w:t>
            </w:r>
          </w:p>
          <w:p w14:paraId="5B23DEC5" w14:textId="77777777" w:rsidR="00DC2B72" w:rsidRPr="00767AFF" w:rsidRDefault="00DC2B72" w:rsidP="00DE4A48">
            <w:pPr>
              <w:rPr>
                <w:rFonts w:cstheme="minorHAnsi"/>
                <w:b/>
                <w:i/>
                <w:sz w:val="20"/>
                <w:szCs w:val="20"/>
              </w:rPr>
            </w:pPr>
            <w:r w:rsidRPr="00767AFF">
              <w:rPr>
                <w:rFonts w:cstheme="minorHAnsi"/>
                <w:b/>
                <w:i/>
                <w:sz w:val="20"/>
                <w:szCs w:val="20"/>
              </w:rPr>
              <w:t>to challenge</w:t>
            </w:r>
          </w:p>
        </w:tc>
        <w:tc>
          <w:tcPr>
            <w:tcW w:w="2395" w:type="dxa"/>
            <w:tcBorders>
              <w:top w:val="single" w:sz="18" w:space="0" w:color="auto"/>
              <w:left w:val="single" w:sz="2" w:space="0" w:color="auto"/>
              <w:bottom w:val="single" w:sz="2" w:space="0" w:color="auto"/>
              <w:right w:val="nil"/>
            </w:tcBorders>
          </w:tcPr>
          <w:p w14:paraId="0A260D81" w14:textId="77777777" w:rsidR="00DC2B72" w:rsidRPr="00767AFF" w:rsidRDefault="00DC2B72" w:rsidP="00DE4A48">
            <w:pPr>
              <w:pStyle w:val="ListParagraph"/>
              <w:numPr>
                <w:ilvl w:val="0"/>
                <w:numId w:val="3"/>
              </w:numPr>
              <w:autoSpaceDE w:val="0"/>
              <w:autoSpaceDN w:val="0"/>
              <w:adjustRightInd w:val="0"/>
              <w:ind w:left="157" w:hanging="157"/>
              <w:rPr>
                <w:rFonts w:cstheme="minorHAnsi"/>
                <w:i/>
                <w:sz w:val="16"/>
                <w:szCs w:val="16"/>
              </w:rPr>
            </w:pPr>
            <w:r>
              <w:rPr>
                <w:rFonts w:cstheme="minorHAnsi"/>
                <w:i/>
                <w:sz w:val="16"/>
                <w:szCs w:val="16"/>
              </w:rPr>
              <w:t>We have no control or influence over our environment and its use</w:t>
            </w:r>
          </w:p>
        </w:tc>
        <w:tc>
          <w:tcPr>
            <w:tcW w:w="2285" w:type="dxa"/>
            <w:tcBorders>
              <w:top w:val="single" w:sz="18" w:space="0" w:color="auto"/>
              <w:left w:val="nil"/>
              <w:bottom w:val="single" w:sz="2" w:space="0" w:color="auto"/>
              <w:right w:val="single" w:sz="2" w:space="0" w:color="auto"/>
            </w:tcBorders>
          </w:tcPr>
          <w:p w14:paraId="70E0C17C" w14:textId="77777777" w:rsidR="00DC2B72" w:rsidRDefault="00DC2B72" w:rsidP="00DE4A48">
            <w:pPr>
              <w:pStyle w:val="ListParagraph"/>
              <w:numPr>
                <w:ilvl w:val="0"/>
                <w:numId w:val="3"/>
              </w:numPr>
              <w:autoSpaceDE w:val="0"/>
              <w:autoSpaceDN w:val="0"/>
              <w:adjustRightInd w:val="0"/>
              <w:ind w:left="189" w:hanging="189"/>
              <w:rPr>
                <w:rFonts w:cstheme="minorHAnsi"/>
                <w:i/>
                <w:sz w:val="16"/>
                <w:szCs w:val="16"/>
              </w:rPr>
            </w:pPr>
            <w:r>
              <w:rPr>
                <w:rFonts w:cstheme="minorHAnsi"/>
                <w:i/>
                <w:sz w:val="16"/>
                <w:szCs w:val="16"/>
              </w:rPr>
              <w:t>Relies on personal preference as a basis for decisions</w:t>
            </w:r>
          </w:p>
          <w:p w14:paraId="796BB804" w14:textId="77777777" w:rsidR="00DC2B72" w:rsidRPr="00767AFF" w:rsidRDefault="00DC2B72" w:rsidP="00DE4A48">
            <w:pPr>
              <w:pStyle w:val="ListParagraph"/>
              <w:numPr>
                <w:ilvl w:val="0"/>
                <w:numId w:val="3"/>
              </w:numPr>
              <w:autoSpaceDE w:val="0"/>
              <w:autoSpaceDN w:val="0"/>
              <w:adjustRightInd w:val="0"/>
              <w:ind w:left="189" w:hanging="189"/>
              <w:rPr>
                <w:rFonts w:cstheme="minorHAnsi"/>
                <w:i/>
                <w:sz w:val="16"/>
                <w:szCs w:val="16"/>
              </w:rPr>
            </w:pPr>
            <w:r>
              <w:rPr>
                <w:rFonts w:cstheme="minorHAnsi"/>
                <w:i/>
                <w:sz w:val="16"/>
                <w:szCs w:val="16"/>
              </w:rPr>
              <w:t>Assumes that everyone wants the same as them</w:t>
            </w:r>
          </w:p>
        </w:tc>
        <w:tc>
          <w:tcPr>
            <w:tcW w:w="2267" w:type="dxa"/>
            <w:tcBorders>
              <w:top w:val="single" w:sz="18" w:space="0" w:color="auto"/>
              <w:left w:val="single" w:sz="2" w:space="0" w:color="auto"/>
            </w:tcBorders>
          </w:tcPr>
          <w:p w14:paraId="347F68F7" w14:textId="77777777" w:rsidR="00DC2B72" w:rsidRDefault="00DC2B72" w:rsidP="00DE4A48">
            <w:pPr>
              <w:pStyle w:val="ListParagraph"/>
              <w:numPr>
                <w:ilvl w:val="0"/>
                <w:numId w:val="3"/>
              </w:numPr>
              <w:autoSpaceDE w:val="0"/>
              <w:autoSpaceDN w:val="0"/>
              <w:adjustRightInd w:val="0"/>
              <w:ind w:left="159" w:hanging="142"/>
              <w:rPr>
                <w:rFonts w:cstheme="minorHAnsi"/>
                <w:i/>
                <w:sz w:val="16"/>
                <w:szCs w:val="16"/>
              </w:rPr>
            </w:pPr>
            <w:r>
              <w:rPr>
                <w:rFonts w:cstheme="minorHAnsi"/>
                <w:i/>
                <w:sz w:val="16"/>
                <w:szCs w:val="16"/>
              </w:rPr>
              <w:t>Plans are made in isolation with no regard for the whole</w:t>
            </w:r>
          </w:p>
          <w:p w14:paraId="16EA9AC8" w14:textId="77777777" w:rsidR="00DC2B72" w:rsidRPr="004320C5" w:rsidRDefault="00DC2B72" w:rsidP="00DE4A48">
            <w:pPr>
              <w:autoSpaceDE w:val="0"/>
              <w:autoSpaceDN w:val="0"/>
              <w:adjustRightInd w:val="0"/>
              <w:ind w:left="17"/>
              <w:rPr>
                <w:rFonts w:cstheme="minorHAnsi"/>
                <w:i/>
                <w:sz w:val="16"/>
                <w:szCs w:val="16"/>
              </w:rPr>
            </w:pPr>
          </w:p>
        </w:tc>
        <w:tc>
          <w:tcPr>
            <w:tcW w:w="2151" w:type="dxa"/>
            <w:tcBorders>
              <w:top w:val="single" w:sz="18" w:space="0" w:color="auto"/>
            </w:tcBorders>
          </w:tcPr>
          <w:p w14:paraId="4140B656" w14:textId="77777777" w:rsidR="00DC2B72" w:rsidRDefault="00DC2B72" w:rsidP="00DE4A48">
            <w:pPr>
              <w:pStyle w:val="ListParagraph"/>
              <w:numPr>
                <w:ilvl w:val="0"/>
                <w:numId w:val="3"/>
              </w:numPr>
              <w:autoSpaceDE w:val="0"/>
              <w:autoSpaceDN w:val="0"/>
              <w:adjustRightInd w:val="0"/>
              <w:ind w:left="189" w:hanging="189"/>
              <w:rPr>
                <w:rFonts w:cstheme="minorHAnsi"/>
                <w:i/>
                <w:sz w:val="16"/>
                <w:szCs w:val="16"/>
              </w:rPr>
            </w:pPr>
            <w:r>
              <w:rPr>
                <w:rFonts w:cstheme="minorHAnsi"/>
                <w:i/>
                <w:sz w:val="16"/>
                <w:szCs w:val="16"/>
              </w:rPr>
              <w:t>Everyone has an equal voice when making decisions</w:t>
            </w:r>
          </w:p>
          <w:p w14:paraId="6A9FC640" w14:textId="77777777" w:rsidR="00DC2B72" w:rsidRPr="00767AFF" w:rsidRDefault="00DC2B72" w:rsidP="00DE4A48"/>
        </w:tc>
        <w:tc>
          <w:tcPr>
            <w:tcW w:w="2355" w:type="dxa"/>
            <w:gridSpan w:val="2"/>
            <w:tcBorders>
              <w:top w:val="single" w:sz="18" w:space="0" w:color="auto"/>
            </w:tcBorders>
          </w:tcPr>
          <w:p w14:paraId="0E856A42" w14:textId="77777777" w:rsidR="00DC2B72" w:rsidRPr="00767AFF" w:rsidRDefault="00DC2B72" w:rsidP="00DE4A48">
            <w:pPr>
              <w:pStyle w:val="ListParagraph"/>
              <w:autoSpaceDE w:val="0"/>
              <w:autoSpaceDN w:val="0"/>
              <w:adjustRightInd w:val="0"/>
              <w:ind w:left="131"/>
              <w:rPr>
                <w:rFonts w:cstheme="minorHAnsi"/>
                <w:i/>
                <w:sz w:val="16"/>
                <w:szCs w:val="16"/>
              </w:rPr>
            </w:pPr>
          </w:p>
        </w:tc>
        <w:tc>
          <w:tcPr>
            <w:tcW w:w="2355" w:type="dxa"/>
            <w:gridSpan w:val="2"/>
            <w:tcBorders>
              <w:top w:val="single" w:sz="18" w:space="0" w:color="auto"/>
            </w:tcBorders>
          </w:tcPr>
          <w:p w14:paraId="2F4A13C2" w14:textId="77777777" w:rsidR="00DC2B72" w:rsidRDefault="00DC2B72" w:rsidP="00DE4A48">
            <w:pPr>
              <w:pStyle w:val="ListParagraph"/>
              <w:numPr>
                <w:ilvl w:val="0"/>
                <w:numId w:val="3"/>
              </w:numPr>
              <w:autoSpaceDE w:val="0"/>
              <w:autoSpaceDN w:val="0"/>
              <w:adjustRightInd w:val="0"/>
              <w:ind w:left="189" w:hanging="189"/>
              <w:rPr>
                <w:rFonts w:cstheme="minorHAnsi"/>
                <w:i/>
                <w:sz w:val="16"/>
                <w:szCs w:val="16"/>
              </w:rPr>
            </w:pPr>
            <w:r>
              <w:rPr>
                <w:rFonts w:cstheme="minorHAnsi"/>
                <w:i/>
                <w:sz w:val="16"/>
                <w:szCs w:val="16"/>
              </w:rPr>
              <w:t xml:space="preserve">Decisions can’t be reached when there is disagreement. </w:t>
            </w:r>
          </w:p>
          <w:p w14:paraId="47E4D2A4" w14:textId="77777777" w:rsidR="00DC2B72" w:rsidRPr="00767AFF" w:rsidRDefault="00DC2B72" w:rsidP="00DE4A48">
            <w:pPr>
              <w:autoSpaceDE w:val="0"/>
              <w:autoSpaceDN w:val="0"/>
              <w:adjustRightInd w:val="0"/>
              <w:ind w:left="48" w:hanging="48"/>
              <w:rPr>
                <w:rFonts w:cstheme="minorHAnsi"/>
                <w:i/>
                <w:sz w:val="16"/>
                <w:szCs w:val="16"/>
              </w:rPr>
            </w:pPr>
          </w:p>
        </w:tc>
      </w:tr>
      <w:tr w:rsidR="00DC2B72" w:rsidRPr="00A15A1D" w14:paraId="4858B6B4" w14:textId="77777777" w:rsidTr="00DE4A48">
        <w:trPr>
          <w:trHeight w:val="468"/>
        </w:trPr>
        <w:tc>
          <w:tcPr>
            <w:tcW w:w="1556" w:type="dxa"/>
          </w:tcPr>
          <w:p w14:paraId="16768B75" w14:textId="77777777" w:rsidR="00DC2B72" w:rsidRPr="00767AFF" w:rsidRDefault="00DC2B72" w:rsidP="00DE4A48">
            <w:pPr>
              <w:rPr>
                <w:rFonts w:cstheme="minorHAnsi"/>
                <w:b/>
                <w:sz w:val="20"/>
                <w:szCs w:val="20"/>
              </w:rPr>
            </w:pPr>
            <w:r w:rsidRPr="00767AFF">
              <w:rPr>
                <w:rFonts w:cstheme="minorHAnsi"/>
                <w:b/>
                <w:sz w:val="20"/>
                <w:szCs w:val="20"/>
              </w:rPr>
              <w:t>Geographical Literacy</w:t>
            </w:r>
          </w:p>
        </w:tc>
        <w:tc>
          <w:tcPr>
            <w:tcW w:w="6947" w:type="dxa"/>
            <w:gridSpan w:val="3"/>
          </w:tcPr>
          <w:p w14:paraId="5CD0D25B" w14:textId="77777777" w:rsidR="00DC2B72" w:rsidRDefault="00DC2B72" w:rsidP="00DE4A48">
            <w:pPr>
              <w:autoSpaceDE w:val="0"/>
              <w:autoSpaceDN w:val="0"/>
              <w:adjustRightInd w:val="0"/>
              <w:rPr>
                <w:rFonts w:cstheme="minorHAnsi"/>
                <w:sz w:val="16"/>
                <w:szCs w:val="16"/>
              </w:rPr>
            </w:pPr>
            <w:r>
              <w:rPr>
                <w:rFonts w:cstheme="minorHAnsi"/>
                <w:sz w:val="16"/>
                <w:szCs w:val="16"/>
              </w:rPr>
              <w:t>I think…but other people think…                       We could…</w:t>
            </w:r>
          </w:p>
          <w:p w14:paraId="5222D881" w14:textId="77777777" w:rsidR="00DC2B72" w:rsidRDefault="00DC2B72" w:rsidP="00DE4A48">
            <w:pPr>
              <w:autoSpaceDE w:val="0"/>
              <w:autoSpaceDN w:val="0"/>
              <w:adjustRightInd w:val="0"/>
              <w:rPr>
                <w:rFonts w:cstheme="minorHAnsi"/>
                <w:sz w:val="16"/>
                <w:szCs w:val="16"/>
              </w:rPr>
            </w:pPr>
            <w:r>
              <w:rPr>
                <w:rFonts w:cstheme="minorHAnsi"/>
                <w:sz w:val="16"/>
                <w:szCs w:val="16"/>
              </w:rPr>
              <w:t>There are a few different options…                   This option is better than the others because…</w:t>
            </w:r>
          </w:p>
          <w:p w14:paraId="1DD8B8D6" w14:textId="77777777" w:rsidR="00DC2B72" w:rsidRDefault="00DC2B72" w:rsidP="00DE4A48">
            <w:pPr>
              <w:autoSpaceDE w:val="0"/>
              <w:autoSpaceDN w:val="0"/>
              <w:adjustRightInd w:val="0"/>
              <w:rPr>
                <w:rFonts w:cstheme="minorHAnsi"/>
                <w:sz w:val="16"/>
                <w:szCs w:val="16"/>
              </w:rPr>
            </w:pPr>
            <w:r>
              <w:rPr>
                <w:rFonts w:cstheme="minorHAnsi"/>
                <w:sz w:val="16"/>
                <w:szCs w:val="16"/>
              </w:rPr>
              <w:t>It would be best to…because…                           We decided to…because…</w:t>
            </w:r>
          </w:p>
          <w:p w14:paraId="1E37B9C5"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 xml:space="preserve">It would be a good idea if…                                 We used…to make a decision. </w:t>
            </w:r>
          </w:p>
        </w:tc>
        <w:tc>
          <w:tcPr>
            <w:tcW w:w="6861" w:type="dxa"/>
            <w:gridSpan w:val="5"/>
          </w:tcPr>
          <w:p w14:paraId="5ADE6DBE" w14:textId="77777777" w:rsidR="00DC2B72" w:rsidRDefault="00DC2B72" w:rsidP="00DE4A48">
            <w:pPr>
              <w:autoSpaceDE w:val="0"/>
              <w:autoSpaceDN w:val="0"/>
              <w:adjustRightInd w:val="0"/>
              <w:rPr>
                <w:rFonts w:cstheme="minorHAnsi"/>
                <w:sz w:val="16"/>
                <w:szCs w:val="16"/>
              </w:rPr>
            </w:pPr>
            <w:r>
              <w:rPr>
                <w:rFonts w:cstheme="minorHAnsi"/>
                <w:sz w:val="16"/>
                <w:szCs w:val="16"/>
              </w:rPr>
              <w:t>There are x possible solutions                                    While x does provide a solution…we decided…</w:t>
            </w:r>
          </w:p>
          <w:p w14:paraId="2224EE30" w14:textId="77777777" w:rsidR="00DC2B72" w:rsidRDefault="00DC2B72" w:rsidP="00DE4A48">
            <w:pPr>
              <w:autoSpaceDE w:val="0"/>
              <w:autoSpaceDN w:val="0"/>
              <w:adjustRightInd w:val="0"/>
              <w:rPr>
                <w:rFonts w:cstheme="minorHAnsi"/>
                <w:sz w:val="16"/>
                <w:szCs w:val="16"/>
              </w:rPr>
            </w:pPr>
            <w:r>
              <w:rPr>
                <w:rFonts w:cstheme="minorHAnsi"/>
                <w:sz w:val="16"/>
                <w:szCs w:val="16"/>
              </w:rPr>
              <w:t>Despite these different points of view…we…</w:t>
            </w:r>
          </w:p>
          <w:p w14:paraId="7DD26AF2" w14:textId="77777777" w:rsidR="00DC2B72" w:rsidRDefault="00DC2B72" w:rsidP="00DE4A48">
            <w:pPr>
              <w:autoSpaceDE w:val="0"/>
              <w:autoSpaceDN w:val="0"/>
              <w:adjustRightInd w:val="0"/>
              <w:rPr>
                <w:rFonts w:cstheme="minorHAnsi"/>
                <w:sz w:val="16"/>
                <w:szCs w:val="16"/>
              </w:rPr>
            </w:pPr>
            <w:r>
              <w:rPr>
                <w:rFonts w:cstheme="minorHAnsi"/>
                <w:sz w:val="16"/>
                <w:szCs w:val="16"/>
              </w:rPr>
              <w:t>We had different views about the best way to reach a decision. Some people thought…because…while others thought…</w:t>
            </w:r>
          </w:p>
          <w:p w14:paraId="0C5DB902" w14:textId="77777777" w:rsidR="00DC2B72" w:rsidRDefault="00DC2B72" w:rsidP="00DE4A48">
            <w:pPr>
              <w:autoSpaceDE w:val="0"/>
              <w:autoSpaceDN w:val="0"/>
              <w:adjustRightInd w:val="0"/>
              <w:rPr>
                <w:rFonts w:cstheme="minorHAnsi"/>
                <w:sz w:val="16"/>
                <w:szCs w:val="16"/>
              </w:rPr>
            </w:pPr>
            <w:r>
              <w:rPr>
                <w:rFonts w:cstheme="minorHAnsi"/>
                <w:sz w:val="16"/>
                <w:szCs w:val="16"/>
              </w:rPr>
              <w:t>Although we had different ideas we reached a compromise by…</w:t>
            </w:r>
          </w:p>
          <w:p w14:paraId="028F3535" w14:textId="77777777" w:rsidR="00DC2B72" w:rsidRDefault="00DC2B72" w:rsidP="00DE4A48">
            <w:pPr>
              <w:autoSpaceDE w:val="0"/>
              <w:autoSpaceDN w:val="0"/>
              <w:adjustRightInd w:val="0"/>
              <w:rPr>
                <w:rFonts w:cstheme="minorHAnsi"/>
                <w:sz w:val="16"/>
                <w:szCs w:val="16"/>
              </w:rPr>
            </w:pPr>
            <w:r>
              <w:rPr>
                <w:rFonts w:cstheme="minorHAnsi"/>
                <w:sz w:val="16"/>
                <w:szCs w:val="16"/>
              </w:rPr>
              <w:t>We reached a decision by…                                        We reached a consensus about what to do by…</w:t>
            </w:r>
          </w:p>
          <w:p w14:paraId="4AF8DD90"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We resolved the conflict by…</w:t>
            </w:r>
          </w:p>
        </w:tc>
      </w:tr>
      <w:tr w:rsidR="00DC2B72" w:rsidRPr="00A15A1D" w14:paraId="50A7FF13" w14:textId="77777777" w:rsidTr="00DE4A48">
        <w:trPr>
          <w:trHeight w:val="248"/>
        </w:trPr>
        <w:tc>
          <w:tcPr>
            <w:tcW w:w="1556" w:type="dxa"/>
            <w:shd w:val="clear" w:color="auto" w:fill="F2F2F2" w:themeFill="background1" w:themeFillShade="F2"/>
          </w:tcPr>
          <w:p w14:paraId="0E65FC9F" w14:textId="77777777" w:rsidR="00DC2B72" w:rsidRPr="00767AFF" w:rsidRDefault="00DC2B72" w:rsidP="00DE4A48">
            <w:pPr>
              <w:rPr>
                <w:rFonts w:cstheme="minorHAnsi"/>
                <w:b/>
                <w:sz w:val="20"/>
                <w:szCs w:val="20"/>
              </w:rPr>
            </w:pPr>
            <w:r w:rsidRPr="00767AFF">
              <w:rPr>
                <w:rFonts w:cstheme="minorHAnsi"/>
                <w:b/>
                <w:sz w:val="20"/>
                <w:szCs w:val="20"/>
              </w:rPr>
              <w:t>Concept ideas</w:t>
            </w:r>
          </w:p>
        </w:tc>
        <w:tc>
          <w:tcPr>
            <w:tcW w:w="2395" w:type="dxa"/>
            <w:shd w:val="clear" w:color="auto" w:fill="F2F2F2" w:themeFill="background1" w:themeFillShade="F2"/>
          </w:tcPr>
          <w:p w14:paraId="79992272"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 xml:space="preserve">Ask pupils to describe their ideal bedroom design (look at photos to inspire). Recognise that we can make choices that shape our environment. Recognise that their friends might make different choices. Add limiting factors (budget, space etc.) to demonstrate we can’t always have what we want. </w:t>
            </w:r>
          </w:p>
        </w:tc>
        <w:tc>
          <w:tcPr>
            <w:tcW w:w="2285" w:type="dxa"/>
            <w:shd w:val="clear" w:color="auto" w:fill="F2F2F2" w:themeFill="background1" w:themeFillShade="F2"/>
          </w:tcPr>
          <w:p w14:paraId="02CB6295" w14:textId="77777777" w:rsidR="00DC2B72" w:rsidRPr="00FE78B2" w:rsidRDefault="00DC2B72" w:rsidP="00DE4A48">
            <w:pPr>
              <w:autoSpaceDE w:val="0"/>
              <w:autoSpaceDN w:val="0"/>
              <w:adjustRightInd w:val="0"/>
              <w:rPr>
                <w:rFonts w:cstheme="minorHAnsi"/>
                <w:sz w:val="14"/>
                <w:szCs w:val="14"/>
              </w:rPr>
            </w:pPr>
            <w:r w:rsidRPr="00FE78B2">
              <w:rPr>
                <w:rFonts w:cstheme="minorHAnsi"/>
                <w:sz w:val="14"/>
                <w:szCs w:val="14"/>
              </w:rPr>
              <w:t xml:space="preserve">Identify a small number of different solutions. Use a target board to agree criteria by which to reach a decision. </w:t>
            </w:r>
          </w:p>
          <w:p w14:paraId="4F91A8A6" w14:textId="77777777" w:rsidR="00DC2B72" w:rsidRPr="00FE78B2" w:rsidRDefault="00DC2B72" w:rsidP="00DE4A48">
            <w:pPr>
              <w:autoSpaceDE w:val="0"/>
              <w:autoSpaceDN w:val="0"/>
              <w:adjustRightInd w:val="0"/>
              <w:rPr>
                <w:rFonts w:cstheme="minorHAnsi"/>
                <w:sz w:val="14"/>
                <w:szCs w:val="14"/>
              </w:rPr>
            </w:pPr>
          </w:p>
          <w:p w14:paraId="21FFBCD4" w14:textId="77777777" w:rsidR="00DC2B72" w:rsidRPr="00FE78B2" w:rsidRDefault="00DC2B72" w:rsidP="00DE4A48">
            <w:pPr>
              <w:autoSpaceDE w:val="0"/>
              <w:autoSpaceDN w:val="0"/>
              <w:adjustRightInd w:val="0"/>
              <w:rPr>
                <w:rFonts w:cstheme="minorHAnsi"/>
                <w:sz w:val="14"/>
                <w:szCs w:val="14"/>
              </w:rPr>
            </w:pPr>
            <w:r w:rsidRPr="00FE78B2">
              <w:rPr>
                <w:rFonts w:cstheme="minorHAnsi"/>
                <w:sz w:val="14"/>
                <w:szCs w:val="14"/>
              </w:rPr>
              <w:t>Use a simple Project Based Learning approach to plan a make a local decision with relevance to themselves and friends. While you can repeat the process each year the project will change. E.g. where will we plant our veg garden/situate our buddy bench/P.E store/locate our weather station?</w:t>
            </w:r>
          </w:p>
        </w:tc>
        <w:tc>
          <w:tcPr>
            <w:tcW w:w="2267" w:type="dxa"/>
            <w:shd w:val="clear" w:color="auto" w:fill="F2F2F2" w:themeFill="background1" w:themeFillShade="F2"/>
          </w:tcPr>
          <w:p w14:paraId="6AFBD74C"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Connect with a topical issue. How about Harry and Meghan’s holidays aboard private jets? Why do they think it’s OK (despite campaigning to alleviate climate change) and others think this is a shocking waste of money and fuel?</w:t>
            </w:r>
          </w:p>
        </w:tc>
        <w:tc>
          <w:tcPr>
            <w:tcW w:w="2287" w:type="dxa"/>
            <w:gridSpan w:val="2"/>
            <w:shd w:val="clear" w:color="auto" w:fill="F2F2F2" w:themeFill="background1" w:themeFillShade="F2"/>
          </w:tcPr>
          <w:p w14:paraId="5A7F66FC" w14:textId="77777777" w:rsidR="00DC2B72" w:rsidRPr="00767AFF" w:rsidRDefault="00DC2B72" w:rsidP="00DE4A48">
            <w:pPr>
              <w:autoSpaceDE w:val="0"/>
              <w:autoSpaceDN w:val="0"/>
              <w:adjustRightInd w:val="0"/>
              <w:rPr>
                <w:rFonts w:cstheme="minorHAnsi"/>
                <w:sz w:val="16"/>
                <w:szCs w:val="16"/>
              </w:rPr>
            </w:pPr>
            <w:r>
              <w:rPr>
                <w:rFonts w:cstheme="minorHAnsi"/>
                <w:sz w:val="16"/>
                <w:szCs w:val="16"/>
              </w:rPr>
              <w:t xml:space="preserve">Any superhero film will help pupils think about the role of power when making decisions. Whether it’s power of good over evil or government over the individual, when one party wields more power than another, the weaker will usually lose out. This might be national government and indigenous tribes or the oil industry and environmentalists. </w:t>
            </w:r>
          </w:p>
        </w:tc>
        <w:tc>
          <w:tcPr>
            <w:tcW w:w="2287" w:type="dxa"/>
            <w:gridSpan w:val="2"/>
            <w:shd w:val="clear" w:color="auto" w:fill="F2F2F2" w:themeFill="background1" w:themeFillShade="F2"/>
          </w:tcPr>
          <w:p w14:paraId="649EAC6F" w14:textId="77777777" w:rsidR="00DC2B72" w:rsidRPr="00767AFF" w:rsidRDefault="00DC2B72" w:rsidP="00DE4A48">
            <w:pPr>
              <w:autoSpaceDE w:val="0"/>
              <w:autoSpaceDN w:val="0"/>
              <w:adjustRightInd w:val="0"/>
              <w:rPr>
                <w:rFonts w:cstheme="minorHAnsi"/>
                <w:sz w:val="16"/>
                <w:szCs w:val="16"/>
              </w:rPr>
            </w:pPr>
          </w:p>
        </w:tc>
        <w:tc>
          <w:tcPr>
            <w:tcW w:w="2287" w:type="dxa"/>
            <w:shd w:val="clear" w:color="auto" w:fill="F2F2F2" w:themeFill="background1" w:themeFillShade="F2"/>
          </w:tcPr>
          <w:p w14:paraId="364A04D4" w14:textId="77777777" w:rsidR="00DC2B72" w:rsidRPr="00FE78B2" w:rsidRDefault="00DC2B72" w:rsidP="00DE4A48">
            <w:pPr>
              <w:autoSpaceDE w:val="0"/>
              <w:autoSpaceDN w:val="0"/>
              <w:adjustRightInd w:val="0"/>
              <w:rPr>
                <w:rFonts w:cstheme="minorHAnsi"/>
                <w:sz w:val="14"/>
                <w:szCs w:val="14"/>
              </w:rPr>
            </w:pPr>
            <w:r w:rsidRPr="00FE78B2">
              <w:rPr>
                <w:rFonts w:cstheme="minorHAnsi"/>
                <w:sz w:val="14"/>
                <w:szCs w:val="14"/>
              </w:rPr>
              <w:t xml:space="preserve">Start with personal decision. Pupil x wants to go to cinema with Dad at 2.30. They request a lift from Dad. Their sister has a football match at 3.00 and Dad can’t be in both places. A decision can’t be made without the big picture. Now think about geographical examples. We can’t encourage drivers to leave their cars at home if we don’t improve public transport. Study local area and make decision, </w:t>
            </w:r>
            <w:proofErr w:type="spellStart"/>
            <w:r w:rsidRPr="00FE78B2">
              <w:rPr>
                <w:rFonts w:cstheme="minorHAnsi"/>
                <w:sz w:val="14"/>
                <w:szCs w:val="14"/>
              </w:rPr>
              <w:t>e.g</w:t>
            </w:r>
            <w:proofErr w:type="spellEnd"/>
            <w:r w:rsidRPr="00FE78B2">
              <w:rPr>
                <w:rFonts w:cstheme="minorHAnsi"/>
                <w:sz w:val="14"/>
                <w:szCs w:val="14"/>
              </w:rPr>
              <w:t xml:space="preserve"> how to redevelop a disused building, introduce traffic calming, reduce pollution, reduce vandalism in local park. </w:t>
            </w:r>
          </w:p>
        </w:tc>
      </w:tr>
    </w:tbl>
    <w:p w14:paraId="5ADE406B" w14:textId="273D9BD2" w:rsidR="009B52DC" w:rsidRDefault="009B52DC" w:rsidP="00E66197">
      <w:pPr>
        <w:rPr>
          <w:rFonts w:cstheme="minorHAnsi"/>
          <w:b/>
          <w:sz w:val="36"/>
          <w:szCs w:val="36"/>
          <w:highlight w:val="lightGray"/>
        </w:rPr>
      </w:pPr>
    </w:p>
    <w:p w14:paraId="4279BB55" w14:textId="42CC366E" w:rsidR="00E66197" w:rsidRPr="00A15A1D" w:rsidRDefault="009B52DC" w:rsidP="00E66197">
      <w:pPr>
        <w:rPr>
          <w:rFonts w:cstheme="minorHAnsi"/>
          <w:b/>
          <w:sz w:val="36"/>
          <w:szCs w:val="36"/>
        </w:rPr>
      </w:pPr>
      <w:r>
        <w:rPr>
          <w:rFonts w:cstheme="minorHAnsi"/>
          <w:b/>
          <w:sz w:val="36"/>
          <w:szCs w:val="36"/>
          <w:highlight w:val="lightGray"/>
        </w:rPr>
        <w:t>SKILL</w:t>
      </w:r>
      <w:r w:rsidR="00E66197" w:rsidRPr="00A15A1D">
        <w:rPr>
          <w:rFonts w:cstheme="minorHAnsi"/>
          <w:b/>
          <w:sz w:val="36"/>
          <w:szCs w:val="36"/>
          <w:highlight w:val="lightGray"/>
        </w:rPr>
        <w:t xml:space="preserve">: </w:t>
      </w:r>
      <w:r>
        <w:rPr>
          <w:rFonts w:cstheme="minorHAnsi"/>
          <w:b/>
          <w:sz w:val="36"/>
          <w:szCs w:val="36"/>
        </w:rPr>
        <w:t xml:space="preserve"> Map Skills (cartography)</w:t>
      </w:r>
    </w:p>
    <w:tbl>
      <w:tblPr>
        <w:tblStyle w:val="TableGrid"/>
        <w:tblW w:w="15326" w:type="dxa"/>
        <w:tblInd w:w="18" w:type="dxa"/>
        <w:tblLayout w:type="fixed"/>
        <w:tblLook w:val="04A0" w:firstRow="1" w:lastRow="0" w:firstColumn="1" w:lastColumn="0" w:noHBand="0" w:noVBand="1"/>
      </w:tblPr>
      <w:tblGrid>
        <w:gridCol w:w="2658"/>
        <w:gridCol w:w="2533"/>
        <w:gridCol w:w="2517"/>
        <w:gridCol w:w="2388"/>
        <w:gridCol w:w="2615"/>
        <w:gridCol w:w="2615"/>
      </w:tblGrid>
      <w:tr w:rsidR="009B52DC" w:rsidRPr="00A15A1D" w14:paraId="70B587C1" w14:textId="77777777" w:rsidTr="009B52DC">
        <w:trPr>
          <w:trHeight w:val="368"/>
        </w:trPr>
        <w:tc>
          <w:tcPr>
            <w:tcW w:w="2658" w:type="dxa"/>
            <w:tcBorders>
              <w:top w:val="single" w:sz="18" w:space="0" w:color="auto"/>
              <w:left w:val="single" w:sz="18" w:space="0" w:color="auto"/>
            </w:tcBorders>
            <w:shd w:val="clear" w:color="auto" w:fill="D9D9D9" w:themeFill="background1" w:themeFillShade="D9"/>
          </w:tcPr>
          <w:p w14:paraId="710DD649" w14:textId="77777777" w:rsidR="009B52DC" w:rsidRPr="00767AFF" w:rsidRDefault="009B52DC" w:rsidP="00DE4A48">
            <w:pPr>
              <w:rPr>
                <w:rFonts w:cstheme="minorHAnsi"/>
                <w:b/>
                <w:sz w:val="32"/>
                <w:szCs w:val="32"/>
              </w:rPr>
            </w:pPr>
            <w:r w:rsidRPr="00767AFF">
              <w:rPr>
                <w:rFonts w:cstheme="minorHAnsi"/>
                <w:b/>
                <w:sz w:val="32"/>
                <w:szCs w:val="32"/>
              </w:rPr>
              <w:t xml:space="preserve">Year 1 </w:t>
            </w:r>
          </w:p>
        </w:tc>
        <w:tc>
          <w:tcPr>
            <w:tcW w:w="2533" w:type="dxa"/>
            <w:tcBorders>
              <w:top w:val="single" w:sz="18" w:space="0" w:color="auto"/>
            </w:tcBorders>
            <w:shd w:val="clear" w:color="auto" w:fill="D9D9D9" w:themeFill="background1" w:themeFillShade="D9"/>
          </w:tcPr>
          <w:p w14:paraId="6B83489C" w14:textId="77777777" w:rsidR="009B52DC" w:rsidRDefault="009B52DC" w:rsidP="00DE4A48">
            <w:pPr>
              <w:rPr>
                <w:rFonts w:cstheme="minorHAnsi"/>
                <w:b/>
                <w:sz w:val="32"/>
                <w:szCs w:val="32"/>
              </w:rPr>
            </w:pPr>
            <w:r w:rsidRPr="00767AFF">
              <w:rPr>
                <w:rFonts w:cstheme="minorHAnsi"/>
                <w:b/>
                <w:sz w:val="32"/>
                <w:szCs w:val="32"/>
              </w:rPr>
              <w:t xml:space="preserve">Year 2 </w:t>
            </w:r>
          </w:p>
          <w:p w14:paraId="3AE291CD" w14:textId="3F00A474" w:rsidR="00663DB7" w:rsidRPr="00663DB7" w:rsidRDefault="00663DB7" w:rsidP="00DE4A48">
            <w:pPr>
              <w:rPr>
                <w:rFonts w:cstheme="minorHAnsi"/>
                <w:b/>
                <w:sz w:val="16"/>
                <w:szCs w:val="16"/>
              </w:rPr>
            </w:pPr>
            <w:r w:rsidRPr="00663DB7">
              <w:rPr>
                <w:rFonts w:cstheme="minorHAnsi"/>
                <w:b/>
                <w:sz w:val="16"/>
                <w:szCs w:val="16"/>
              </w:rPr>
              <w:t>Revisit the skills and knowledge form the previous year group</w:t>
            </w:r>
          </w:p>
        </w:tc>
        <w:tc>
          <w:tcPr>
            <w:tcW w:w="2517" w:type="dxa"/>
            <w:tcBorders>
              <w:top w:val="single" w:sz="18" w:space="0" w:color="auto"/>
            </w:tcBorders>
            <w:shd w:val="clear" w:color="auto" w:fill="D9D9D9" w:themeFill="background1" w:themeFillShade="D9"/>
          </w:tcPr>
          <w:p w14:paraId="210032E0" w14:textId="77777777" w:rsidR="009B52DC" w:rsidRPr="00767AFF" w:rsidRDefault="009B52DC" w:rsidP="00DE4A48">
            <w:pPr>
              <w:rPr>
                <w:rFonts w:cstheme="minorHAnsi"/>
                <w:b/>
                <w:sz w:val="32"/>
                <w:szCs w:val="32"/>
              </w:rPr>
            </w:pPr>
            <w:r w:rsidRPr="00767AFF">
              <w:rPr>
                <w:rFonts w:cstheme="minorHAnsi"/>
                <w:b/>
                <w:sz w:val="32"/>
                <w:szCs w:val="32"/>
              </w:rPr>
              <w:t>Year 3</w:t>
            </w:r>
          </w:p>
        </w:tc>
        <w:tc>
          <w:tcPr>
            <w:tcW w:w="2388" w:type="dxa"/>
            <w:tcBorders>
              <w:top w:val="single" w:sz="18" w:space="0" w:color="auto"/>
            </w:tcBorders>
            <w:shd w:val="clear" w:color="auto" w:fill="D9D9D9" w:themeFill="background1" w:themeFillShade="D9"/>
          </w:tcPr>
          <w:p w14:paraId="1FAC8734" w14:textId="77777777" w:rsidR="009B52DC" w:rsidRPr="00767AFF" w:rsidRDefault="009B52DC" w:rsidP="00DE4A48">
            <w:pPr>
              <w:rPr>
                <w:rFonts w:cstheme="minorHAnsi"/>
                <w:b/>
                <w:sz w:val="32"/>
                <w:szCs w:val="32"/>
              </w:rPr>
            </w:pPr>
            <w:r w:rsidRPr="00767AFF">
              <w:rPr>
                <w:rFonts w:cstheme="minorHAnsi"/>
                <w:b/>
                <w:sz w:val="32"/>
                <w:szCs w:val="32"/>
              </w:rPr>
              <w:t xml:space="preserve">Year 4 </w:t>
            </w:r>
          </w:p>
        </w:tc>
        <w:tc>
          <w:tcPr>
            <w:tcW w:w="2615" w:type="dxa"/>
            <w:tcBorders>
              <w:top w:val="single" w:sz="18" w:space="0" w:color="auto"/>
            </w:tcBorders>
            <w:shd w:val="clear" w:color="auto" w:fill="D9D9D9" w:themeFill="background1" w:themeFillShade="D9"/>
          </w:tcPr>
          <w:p w14:paraId="38CBA8D6" w14:textId="77777777" w:rsidR="009B52DC" w:rsidRPr="00767AFF" w:rsidRDefault="009B52DC" w:rsidP="00DE4A48">
            <w:pPr>
              <w:rPr>
                <w:rFonts w:cstheme="minorHAnsi"/>
                <w:b/>
                <w:sz w:val="32"/>
                <w:szCs w:val="32"/>
              </w:rPr>
            </w:pPr>
            <w:r w:rsidRPr="00767AFF">
              <w:rPr>
                <w:rFonts w:cstheme="minorHAnsi"/>
                <w:b/>
                <w:sz w:val="32"/>
                <w:szCs w:val="32"/>
              </w:rPr>
              <w:t>Year 5</w:t>
            </w:r>
          </w:p>
        </w:tc>
        <w:tc>
          <w:tcPr>
            <w:tcW w:w="2615" w:type="dxa"/>
            <w:tcBorders>
              <w:top w:val="single" w:sz="18" w:space="0" w:color="auto"/>
              <w:right w:val="single" w:sz="18" w:space="0" w:color="auto"/>
            </w:tcBorders>
            <w:shd w:val="clear" w:color="auto" w:fill="D9D9D9" w:themeFill="background1" w:themeFillShade="D9"/>
          </w:tcPr>
          <w:p w14:paraId="7818F680" w14:textId="77777777" w:rsidR="009B52DC" w:rsidRPr="00767AFF" w:rsidRDefault="009B52DC" w:rsidP="00DE4A48">
            <w:pPr>
              <w:rPr>
                <w:rFonts w:cstheme="minorHAnsi"/>
                <w:b/>
                <w:sz w:val="32"/>
                <w:szCs w:val="32"/>
              </w:rPr>
            </w:pPr>
            <w:r w:rsidRPr="00767AFF">
              <w:rPr>
                <w:rFonts w:cstheme="minorHAnsi"/>
                <w:b/>
                <w:sz w:val="32"/>
                <w:szCs w:val="32"/>
              </w:rPr>
              <w:t>Year 6</w:t>
            </w:r>
          </w:p>
        </w:tc>
      </w:tr>
      <w:tr w:rsidR="005E4DC1" w:rsidRPr="00A15A1D" w14:paraId="0934C7ED" w14:textId="77777777" w:rsidTr="00557674">
        <w:trPr>
          <w:trHeight w:val="2751"/>
        </w:trPr>
        <w:tc>
          <w:tcPr>
            <w:tcW w:w="2658" w:type="dxa"/>
            <w:tcBorders>
              <w:left w:val="single" w:sz="18" w:space="0" w:color="auto"/>
              <w:bottom w:val="single" w:sz="18" w:space="0" w:color="auto"/>
            </w:tcBorders>
          </w:tcPr>
          <w:p w14:paraId="20549364" w14:textId="777C7A96" w:rsidR="005E4DC1" w:rsidRPr="009B52DC" w:rsidRDefault="005E4DC1" w:rsidP="009B52DC">
            <w:pPr>
              <w:rPr>
                <w:rFonts w:cstheme="minorHAnsi"/>
                <w:b/>
                <w:sz w:val="24"/>
                <w:szCs w:val="24"/>
              </w:rPr>
            </w:pPr>
            <w:r w:rsidRPr="009B52DC">
              <w:rPr>
                <w:rFonts w:cstheme="minorHAnsi"/>
                <w:b/>
                <w:sz w:val="24"/>
                <w:szCs w:val="24"/>
              </w:rPr>
              <w:t>Mapping</w:t>
            </w:r>
            <w:r>
              <w:rPr>
                <w:rFonts w:cstheme="minorHAnsi"/>
                <w:b/>
                <w:sz w:val="24"/>
                <w:szCs w:val="24"/>
              </w:rPr>
              <w:t xml:space="preserve"> </w:t>
            </w:r>
            <w:r w:rsidRPr="009B52DC">
              <w:rPr>
                <w:rFonts w:cstheme="minorHAnsi"/>
                <w:b/>
                <w:sz w:val="24"/>
                <w:szCs w:val="24"/>
              </w:rPr>
              <w:t xml:space="preserve">(Personal Experience) </w:t>
            </w:r>
          </w:p>
          <w:p w14:paraId="512DAE9E" w14:textId="72847C46" w:rsidR="005E4DC1" w:rsidRPr="00663DB7" w:rsidRDefault="005E4DC1" w:rsidP="00663DB7">
            <w:pPr>
              <w:pStyle w:val="ListParagraph"/>
              <w:numPr>
                <w:ilvl w:val="0"/>
                <w:numId w:val="5"/>
              </w:numPr>
              <w:ind w:left="135" w:hanging="135"/>
              <w:rPr>
                <w:rFonts w:cstheme="minorHAnsi"/>
                <w:sz w:val="18"/>
                <w:szCs w:val="18"/>
              </w:rPr>
            </w:pPr>
            <w:r w:rsidRPr="00663DB7">
              <w:rPr>
                <w:rFonts w:cstheme="minorHAnsi"/>
                <w:sz w:val="18"/>
                <w:szCs w:val="18"/>
              </w:rPr>
              <w:t>Introduce PLANS/MAPS – classroom/bedroom 2D plan ‘Areal’ – using photos of classroom from above</w:t>
            </w:r>
          </w:p>
          <w:p w14:paraId="1DB57218" w14:textId="30B8237F" w:rsidR="005E4DC1" w:rsidRPr="00663DB7" w:rsidRDefault="005E4DC1" w:rsidP="009B52DC">
            <w:pPr>
              <w:pStyle w:val="ListParagraph"/>
              <w:numPr>
                <w:ilvl w:val="0"/>
                <w:numId w:val="5"/>
              </w:numPr>
              <w:ind w:left="135" w:hanging="135"/>
              <w:rPr>
                <w:rFonts w:cstheme="minorHAnsi"/>
                <w:sz w:val="18"/>
                <w:szCs w:val="18"/>
              </w:rPr>
            </w:pPr>
            <w:r w:rsidRPr="00663DB7">
              <w:rPr>
                <w:rFonts w:cstheme="minorHAnsi"/>
                <w:sz w:val="18"/>
                <w:szCs w:val="18"/>
              </w:rPr>
              <w:t>Introduce SCALE at basic level and DIRECTIONAL language e.g. next to, left, right</w:t>
            </w:r>
          </w:p>
          <w:p w14:paraId="3C29007E" w14:textId="77777777" w:rsidR="005E4DC1" w:rsidRDefault="005E4DC1" w:rsidP="0069240B">
            <w:pPr>
              <w:rPr>
                <w:rFonts w:cstheme="minorHAnsi"/>
                <w:sz w:val="20"/>
                <w:szCs w:val="20"/>
              </w:rPr>
            </w:pPr>
          </w:p>
          <w:p w14:paraId="23368965" w14:textId="113BBF5D" w:rsidR="005E4DC1" w:rsidRPr="0069240B" w:rsidRDefault="005E4DC1" w:rsidP="0069240B">
            <w:pPr>
              <w:rPr>
                <w:rFonts w:cstheme="minorHAnsi"/>
                <w:b/>
                <w:sz w:val="28"/>
                <w:szCs w:val="28"/>
              </w:rPr>
            </w:pPr>
            <w:r w:rsidRPr="0069240B">
              <w:rPr>
                <w:rFonts w:cstheme="minorHAnsi"/>
                <w:b/>
                <w:sz w:val="28"/>
                <w:szCs w:val="28"/>
              </w:rPr>
              <w:t xml:space="preserve">PROGRESS TO: </w:t>
            </w:r>
          </w:p>
          <w:p w14:paraId="37F396B0" w14:textId="77777777" w:rsidR="005E4DC1" w:rsidRDefault="005E4DC1" w:rsidP="0069240B">
            <w:pPr>
              <w:rPr>
                <w:rFonts w:cstheme="minorHAnsi"/>
                <w:b/>
                <w:sz w:val="24"/>
                <w:szCs w:val="24"/>
              </w:rPr>
            </w:pPr>
            <w:r>
              <w:rPr>
                <w:rFonts w:cstheme="minorHAnsi"/>
                <w:b/>
                <w:sz w:val="24"/>
                <w:szCs w:val="24"/>
              </w:rPr>
              <w:t xml:space="preserve">School map/plan  </w:t>
            </w:r>
          </w:p>
          <w:p w14:paraId="073B187E" w14:textId="5ADA710C" w:rsidR="005E4DC1" w:rsidRPr="00663DB7" w:rsidRDefault="005E4DC1" w:rsidP="00663DB7">
            <w:pPr>
              <w:pStyle w:val="ListParagraph"/>
              <w:numPr>
                <w:ilvl w:val="0"/>
                <w:numId w:val="5"/>
              </w:numPr>
              <w:ind w:left="135" w:hanging="135"/>
              <w:rPr>
                <w:rFonts w:cstheme="minorHAnsi"/>
                <w:sz w:val="18"/>
                <w:szCs w:val="18"/>
              </w:rPr>
            </w:pPr>
            <w:r w:rsidRPr="00663DB7">
              <w:rPr>
                <w:rFonts w:cstheme="minorHAnsi"/>
                <w:sz w:val="18"/>
                <w:szCs w:val="18"/>
              </w:rPr>
              <w:t>Introduce</w:t>
            </w:r>
            <w:r>
              <w:rPr>
                <w:rFonts w:cstheme="minorHAnsi"/>
                <w:sz w:val="18"/>
                <w:szCs w:val="18"/>
              </w:rPr>
              <w:t xml:space="preserve"> DISTANCE (e.g. number of steps)</w:t>
            </w:r>
          </w:p>
          <w:p w14:paraId="19A14E7D" w14:textId="5D3F54A4" w:rsidR="005E4DC1" w:rsidRPr="00663DB7" w:rsidRDefault="005E4DC1" w:rsidP="0069240B">
            <w:pPr>
              <w:pStyle w:val="ListParagraph"/>
              <w:numPr>
                <w:ilvl w:val="0"/>
                <w:numId w:val="5"/>
              </w:numPr>
              <w:ind w:left="135" w:hanging="135"/>
              <w:rPr>
                <w:rFonts w:cstheme="minorHAnsi"/>
                <w:sz w:val="18"/>
                <w:szCs w:val="18"/>
              </w:rPr>
            </w:pPr>
            <w:r w:rsidRPr="00663DB7">
              <w:rPr>
                <w:rFonts w:cstheme="minorHAnsi"/>
                <w:sz w:val="18"/>
                <w:szCs w:val="18"/>
              </w:rPr>
              <w:t xml:space="preserve">Develop directional language N/S/E/W </w:t>
            </w:r>
            <w:r w:rsidRPr="00663DB7">
              <w:rPr>
                <w:rFonts w:cstheme="minorHAnsi"/>
                <w:i/>
                <w:color w:val="A6A6A6" w:themeColor="background1" w:themeShade="A6"/>
                <w:sz w:val="18"/>
                <w:szCs w:val="18"/>
              </w:rPr>
              <w:t xml:space="preserve">(play pirates) </w:t>
            </w:r>
          </w:p>
          <w:p w14:paraId="0B57858A" w14:textId="3F7A4A3B" w:rsidR="005E4DC1" w:rsidRPr="00663DB7" w:rsidRDefault="005E4DC1" w:rsidP="0069240B">
            <w:pPr>
              <w:pStyle w:val="ListParagraph"/>
              <w:numPr>
                <w:ilvl w:val="0"/>
                <w:numId w:val="5"/>
              </w:numPr>
              <w:ind w:left="135" w:hanging="135"/>
              <w:rPr>
                <w:rFonts w:cstheme="minorHAnsi"/>
                <w:sz w:val="18"/>
                <w:szCs w:val="18"/>
              </w:rPr>
            </w:pPr>
            <w:r w:rsidRPr="00663DB7">
              <w:rPr>
                <w:rFonts w:cstheme="minorHAnsi"/>
                <w:sz w:val="18"/>
                <w:szCs w:val="18"/>
              </w:rPr>
              <w:t>R</w:t>
            </w:r>
            <w:r>
              <w:rPr>
                <w:rFonts w:cstheme="minorHAnsi"/>
                <w:sz w:val="18"/>
                <w:szCs w:val="18"/>
              </w:rPr>
              <w:t>ein</w:t>
            </w:r>
            <w:r w:rsidRPr="00663DB7">
              <w:rPr>
                <w:rFonts w:cstheme="minorHAnsi"/>
                <w:sz w:val="18"/>
                <w:szCs w:val="18"/>
              </w:rPr>
              <w:t>force SCALE at school level</w:t>
            </w:r>
          </w:p>
          <w:p w14:paraId="2DF4156B" w14:textId="4C4115CE" w:rsidR="005E4DC1" w:rsidRPr="00663DB7" w:rsidRDefault="005E4DC1" w:rsidP="0069240B">
            <w:pPr>
              <w:pStyle w:val="ListParagraph"/>
              <w:numPr>
                <w:ilvl w:val="0"/>
                <w:numId w:val="5"/>
              </w:numPr>
              <w:ind w:left="135" w:hanging="135"/>
              <w:rPr>
                <w:rFonts w:cstheme="minorHAnsi"/>
                <w:sz w:val="18"/>
                <w:szCs w:val="18"/>
              </w:rPr>
            </w:pPr>
            <w:r w:rsidRPr="00663DB7">
              <w:rPr>
                <w:rFonts w:cstheme="minorHAnsi"/>
                <w:sz w:val="18"/>
                <w:szCs w:val="18"/>
              </w:rPr>
              <w:t>Introduce symbols</w:t>
            </w:r>
          </w:p>
          <w:p w14:paraId="2F5AE5AE" w14:textId="47EB7381" w:rsidR="005E4DC1" w:rsidRPr="00663DB7" w:rsidRDefault="005E4DC1" w:rsidP="0069240B">
            <w:pPr>
              <w:pStyle w:val="ListParagraph"/>
              <w:numPr>
                <w:ilvl w:val="0"/>
                <w:numId w:val="5"/>
              </w:numPr>
              <w:ind w:left="135" w:hanging="135"/>
              <w:rPr>
                <w:rFonts w:cstheme="minorHAnsi"/>
                <w:sz w:val="18"/>
                <w:szCs w:val="18"/>
              </w:rPr>
            </w:pPr>
            <w:r w:rsidRPr="00663DB7">
              <w:rPr>
                <w:rFonts w:cstheme="minorHAnsi"/>
                <w:sz w:val="18"/>
                <w:szCs w:val="18"/>
              </w:rPr>
              <w:t>Identify their school on an AREAL map or photo</w:t>
            </w:r>
          </w:p>
          <w:p w14:paraId="4D2A1E20" w14:textId="3C2EE632" w:rsidR="005E4DC1" w:rsidRPr="00663DB7" w:rsidRDefault="005E4DC1" w:rsidP="0069240B">
            <w:pPr>
              <w:pStyle w:val="ListParagraph"/>
              <w:numPr>
                <w:ilvl w:val="0"/>
                <w:numId w:val="5"/>
              </w:numPr>
              <w:ind w:left="135" w:hanging="135"/>
              <w:rPr>
                <w:rFonts w:cstheme="minorHAnsi"/>
                <w:sz w:val="18"/>
                <w:szCs w:val="18"/>
              </w:rPr>
            </w:pPr>
            <w:r w:rsidRPr="00663DB7">
              <w:rPr>
                <w:rFonts w:cstheme="minorHAnsi"/>
                <w:sz w:val="18"/>
                <w:szCs w:val="18"/>
              </w:rPr>
              <w:t>Use an address to reinforce ABSOLUTE location (try sending yourself a postcard)</w:t>
            </w:r>
          </w:p>
          <w:p w14:paraId="4F490E22" w14:textId="77777777" w:rsidR="005E4DC1" w:rsidRPr="00663DB7" w:rsidRDefault="005E4DC1" w:rsidP="00663DB7">
            <w:pPr>
              <w:pStyle w:val="ListParagraph"/>
              <w:rPr>
                <w:rFonts w:cstheme="minorHAnsi"/>
                <w:sz w:val="20"/>
                <w:szCs w:val="20"/>
              </w:rPr>
            </w:pPr>
          </w:p>
          <w:p w14:paraId="7FCF9DEE" w14:textId="77777777" w:rsidR="005E4DC1" w:rsidRPr="00955179" w:rsidRDefault="005E4DC1" w:rsidP="00663DB7">
            <w:pPr>
              <w:autoSpaceDE w:val="0"/>
              <w:autoSpaceDN w:val="0"/>
              <w:adjustRightInd w:val="0"/>
              <w:rPr>
                <w:rFonts w:cstheme="minorHAnsi"/>
                <w:b/>
                <w:sz w:val="24"/>
                <w:szCs w:val="24"/>
              </w:rPr>
            </w:pPr>
            <w:r w:rsidRPr="00955179">
              <w:rPr>
                <w:rFonts w:cstheme="minorHAnsi"/>
                <w:b/>
                <w:sz w:val="24"/>
                <w:szCs w:val="24"/>
              </w:rPr>
              <w:t>Mapping the UK (Big Picture)</w:t>
            </w:r>
          </w:p>
          <w:p w14:paraId="5C729F68" w14:textId="77777777"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18"/>
                <w:szCs w:val="18"/>
              </w:rPr>
            </w:pPr>
            <w:r w:rsidRPr="00663DB7">
              <w:rPr>
                <w:rFonts w:cstheme="minorHAnsi"/>
                <w:sz w:val="18"/>
                <w:szCs w:val="18"/>
              </w:rPr>
              <w:t xml:space="preserve">Know countries of the UK and </w:t>
            </w:r>
            <w:r>
              <w:rPr>
                <w:rFonts w:cstheme="minorHAnsi"/>
                <w:sz w:val="18"/>
                <w:szCs w:val="18"/>
              </w:rPr>
              <w:t xml:space="preserve"> </w:t>
            </w:r>
          </w:p>
          <w:p w14:paraId="1872D6C4" w14:textId="67B29EB0" w:rsidR="005E4DC1" w:rsidRDefault="005E4DC1" w:rsidP="00663DB7">
            <w:pPr>
              <w:pStyle w:val="ListParagraph"/>
              <w:tabs>
                <w:tab w:val="left" w:pos="189"/>
              </w:tabs>
              <w:autoSpaceDE w:val="0"/>
              <w:autoSpaceDN w:val="0"/>
              <w:adjustRightInd w:val="0"/>
              <w:ind w:left="47"/>
              <w:rPr>
                <w:rFonts w:cstheme="minorHAnsi"/>
                <w:sz w:val="18"/>
                <w:szCs w:val="18"/>
              </w:rPr>
            </w:pPr>
            <w:r>
              <w:rPr>
                <w:rFonts w:cstheme="minorHAnsi"/>
                <w:sz w:val="18"/>
                <w:szCs w:val="18"/>
              </w:rPr>
              <w:t xml:space="preserve">   </w:t>
            </w:r>
            <w:r w:rsidRPr="00663DB7">
              <w:rPr>
                <w:rFonts w:cstheme="minorHAnsi"/>
                <w:sz w:val="18"/>
                <w:szCs w:val="18"/>
              </w:rPr>
              <w:t>their capitals</w:t>
            </w:r>
          </w:p>
          <w:p w14:paraId="235DFB35" w14:textId="466D9135"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18"/>
                <w:szCs w:val="18"/>
              </w:rPr>
            </w:pPr>
            <w:r w:rsidRPr="00663DB7">
              <w:rPr>
                <w:rFonts w:cstheme="minorHAnsi"/>
                <w:sz w:val="18"/>
                <w:szCs w:val="18"/>
              </w:rPr>
              <w:t xml:space="preserve"> IDENTIFY and LOCATE </w:t>
            </w:r>
          </w:p>
          <w:p w14:paraId="45763B4E" w14:textId="77777777" w:rsidR="005E4DC1" w:rsidRDefault="005E4DC1" w:rsidP="00663DB7">
            <w:pPr>
              <w:pStyle w:val="ListParagraph"/>
              <w:tabs>
                <w:tab w:val="left" w:pos="189"/>
              </w:tabs>
              <w:autoSpaceDE w:val="0"/>
              <w:autoSpaceDN w:val="0"/>
              <w:adjustRightInd w:val="0"/>
              <w:ind w:left="47"/>
              <w:rPr>
                <w:rFonts w:cstheme="minorHAnsi"/>
                <w:sz w:val="18"/>
                <w:szCs w:val="18"/>
              </w:rPr>
            </w:pPr>
            <w:r>
              <w:rPr>
                <w:rFonts w:cstheme="minorHAnsi"/>
                <w:sz w:val="18"/>
                <w:szCs w:val="18"/>
              </w:rPr>
              <w:t xml:space="preserve">   </w:t>
            </w:r>
            <w:r w:rsidRPr="00663DB7">
              <w:rPr>
                <w:rFonts w:cstheme="minorHAnsi"/>
                <w:sz w:val="18"/>
                <w:szCs w:val="18"/>
              </w:rPr>
              <w:t xml:space="preserve">seven continents and five </w:t>
            </w:r>
          </w:p>
          <w:p w14:paraId="39BFD2DF" w14:textId="77777777" w:rsidR="005E4DC1" w:rsidRPr="00B4248C" w:rsidRDefault="005E4DC1" w:rsidP="00663DB7">
            <w:pPr>
              <w:pStyle w:val="ListParagraph"/>
              <w:tabs>
                <w:tab w:val="left" w:pos="189"/>
              </w:tabs>
              <w:autoSpaceDE w:val="0"/>
              <w:autoSpaceDN w:val="0"/>
              <w:adjustRightInd w:val="0"/>
              <w:ind w:left="47"/>
              <w:rPr>
                <w:rFonts w:cstheme="minorHAnsi"/>
                <w:color w:val="A6A6A6" w:themeColor="background1" w:themeShade="A6"/>
                <w:sz w:val="16"/>
                <w:szCs w:val="16"/>
              </w:rPr>
            </w:pPr>
            <w:r>
              <w:rPr>
                <w:rFonts w:cstheme="minorHAnsi"/>
                <w:sz w:val="18"/>
                <w:szCs w:val="18"/>
              </w:rPr>
              <w:t xml:space="preserve">   </w:t>
            </w:r>
            <w:r w:rsidRPr="00663DB7">
              <w:rPr>
                <w:rFonts w:cstheme="minorHAnsi"/>
                <w:sz w:val="18"/>
                <w:szCs w:val="18"/>
              </w:rPr>
              <w:t xml:space="preserve">world oceans </w:t>
            </w:r>
            <w:r w:rsidRPr="00663DB7">
              <w:rPr>
                <w:rFonts w:cstheme="minorHAnsi"/>
                <w:color w:val="A6A6A6" w:themeColor="background1" w:themeShade="A6"/>
                <w:sz w:val="18"/>
                <w:szCs w:val="18"/>
              </w:rPr>
              <w:t>(</w:t>
            </w:r>
            <w:r w:rsidRPr="00B4248C">
              <w:rPr>
                <w:rFonts w:cstheme="minorHAnsi"/>
                <w:color w:val="A6A6A6" w:themeColor="background1" w:themeShade="A6"/>
                <w:sz w:val="16"/>
                <w:szCs w:val="16"/>
              </w:rPr>
              <w:t xml:space="preserve">use continental  </w:t>
            </w:r>
          </w:p>
          <w:p w14:paraId="1BB2F212" w14:textId="77777777" w:rsidR="005E4DC1" w:rsidRPr="00B4248C" w:rsidRDefault="005E4DC1" w:rsidP="00663DB7">
            <w:pPr>
              <w:pStyle w:val="ListParagraph"/>
              <w:tabs>
                <w:tab w:val="left" w:pos="189"/>
              </w:tabs>
              <w:autoSpaceDE w:val="0"/>
              <w:autoSpaceDN w:val="0"/>
              <w:adjustRightInd w:val="0"/>
              <w:ind w:left="47"/>
              <w:rPr>
                <w:rFonts w:cstheme="minorHAnsi"/>
                <w:color w:val="A6A6A6" w:themeColor="background1" w:themeShade="A6"/>
                <w:sz w:val="16"/>
                <w:szCs w:val="16"/>
              </w:rPr>
            </w:pPr>
            <w:r w:rsidRPr="00B4248C">
              <w:rPr>
                <w:rFonts w:cstheme="minorHAnsi"/>
                <w:color w:val="A6A6A6" w:themeColor="background1" w:themeShade="A6"/>
                <w:sz w:val="16"/>
                <w:szCs w:val="16"/>
              </w:rPr>
              <w:t xml:space="preserve">   jigsaw pieces to recognise </w:t>
            </w:r>
          </w:p>
          <w:p w14:paraId="701DA9C6" w14:textId="3F35D129" w:rsidR="005E4DC1" w:rsidRPr="00B4248C" w:rsidRDefault="005E4DC1" w:rsidP="00B4248C">
            <w:pPr>
              <w:pStyle w:val="ListParagraph"/>
              <w:tabs>
                <w:tab w:val="left" w:pos="189"/>
              </w:tabs>
              <w:autoSpaceDE w:val="0"/>
              <w:autoSpaceDN w:val="0"/>
              <w:adjustRightInd w:val="0"/>
              <w:ind w:left="47"/>
              <w:rPr>
                <w:rFonts w:cstheme="minorHAnsi"/>
                <w:sz w:val="18"/>
                <w:szCs w:val="18"/>
              </w:rPr>
            </w:pPr>
            <w:r w:rsidRPr="00B4248C">
              <w:rPr>
                <w:rFonts w:cstheme="minorHAnsi"/>
                <w:color w:val="A6A6A6" w:themeColor="background1" w:themeShade="A6"/>
                <w:sz w:val="16"/>
                <w:szCs w:val="16"/>
              </w:rPr>
              <w:lastRenderedPageBreak/>
              <w:t xml:space="preserve">   </w:t>
            </w:r>
            <w:r w:rsidR="00B4248C" w:rsidRPr="00B4248C">
              <w:rPr>
                <w:rFonts w:cstheme="minorHAnsi"/>
                <w:color w:val="A6A6A6" w:themeColor="background1" w:themeShade="A6"/>
                <w:sz w:val="16"/>
                <w:szCs w:val="16"/>
              </w:rPr>
              <w:t>shape)</w:t>
            </w:r>
          </w:p>
        </w:tc>
        <w:tc>
          <w:tcPr>
            <w:tcW w:w="2533" w:type="dxa"/>
            <w:tcBorders>
              <w:bottom w:val="single" w:sz="18" w:space="0" w:color="auto"/>
            </w:tcBorders>
          </w:tcPr>
          <w:p w14:paraId="1DAEE2F9" w14:textId="77777777" w:rsidR="005E4DC1" w:rsidRPr="00955179" w:rsidRDefault="005E4DC1" w:rsidP="00663DB7">
            <w:pPr>
              <w:autoSpaceDE w:val="0"/>
              <w:autoSpaceDN w:val="0"/>
              <w:adjustRightInd w:val="0"/>
              <w:rPr>
                <w:rFonts w:cstheme="minorHAnsi"/>
                <w:b/>
                <w:sz w:val="24"/>
                <w:szCs w:val="24"/>
              </w:rPr>
            </w:pPr>
            <w:r w:rsidRPr="00955179">
              <w:rPr>
                <w:rFonts w:cstheme="minorHAnsi"/>
                <w:b/>
                <w:sz w:val="24"/>
                <w:szCs w:val="24"/>
              </w:rPr>
              <w:lastRenderedPageBreak/>
              <w:t>Mapping the UK (Big Picture)</w:t>
            </w:r>
          </w:p>
          <w:p w14:paraId="71C36DD2" w14:textId="77777777"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20"/>
                <w:szCs w:val="20"/>
              </w:rPr>
            </w:pPr>
            <w:r>
              <w:rPr>
                <w:rFonts w:cstheme="minorHAnsi"/>
                <w:sz w:val="20"/>
                <w:szCs w:val="20"/>
              </w:rPr>
              <w:t>Label maps with precision</w:t>
            </w:r>
          </w:p>
          <w:p w14:paraId="2221C6E8" w14:textId="77777777"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20"/>
                <w:szCs w:val="20"/>
              </w:rPr>
            </w:pPr>
            <w:r>
              <w:rPr>
                <w:rFonts w:cstheme="minorHAnsi"/>
                <w:sz w:val="20"/>
                <w:szCs w:val="20"/>
              </w:rPr>
              <w:t xml:space="preserve">Recognise country  </w:t>
            </w:r>
          </w:p>
          <w:p w14:paraId="076360C8" w14:textId="77777777"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 xml:space="preserve">outlines and identify </w:t>
            </w:r>
          </w:p>
          <w:p w14:paraId="55FA0D7E" w14:textId="77777777"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 xml:space="preserve">physical features (e.g. </w:t>
            </w:r>
          </w:p>
          <w:p w14:paraId="10E3FB95" w14:textId="77777777"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 xml:space="preserve">river mouth) by looking at </w:t>
            </w:r>
          </w:p>
          <w:p w14:paraId="177AEE41" w14:textId="77777777" w:rsidR="005E4DC1" w:rsidRDefault="005E4DC1" w:rsidP="00663DB7">
            <w:pPr>
              <w:pStyle w:val="ListParagraph"/>
              <w:tabs>
                <w:tab w:val="left" w:pos="189"/>
              </w:tabs>
              <w:autoSpaceDE w:val="0"/>
              <w:autoSpaceDN w:val="0"/>
              <w:adjustRightInd w:val="0"/>
              <w:ind w:left="47"/>
              <w:rPr>
                <w:rFonts w:cstheme="minorHAnsi"/>
                <w:color w:val="A6A6A6" w:themeColor="background1" w:themeShade="A6"/>
                <w:sz w:val="20"/>
                <w:szCs w:val="20"/>
              </w:rPr>
            </w:pPr>
            <w:r>
              <w:rPr>
                <w:rFonts w:cstheme="minorHAnsi"/>
                <w:sz w:val="20"/>
                <w:szCs w:val="20"/>
              </w:rPr>
              <w:t xml:space="preserve">   </w:t>
            </w:r>
            <w:r w:rsidRPr="00CC2424">
              <w:rPr>
                <w:rFonts w:cstheme="minorHAnsi"/>
                <w:sz w:val="20"/>
                <w:szCs w:val="20"/>
              </w:rPr>
              <w:t xml:space="preserve">map outlines </w:t>
            </w:r>
            <w:r w:rsidRPr="00CC2424">
              <w:rPr>
                <w:rFonts w:cstheme="minorHAnsi"/>
                <w:color w:val="A6A6A6" w:themeColor="background1" w:themeShade="A6"/>
                <w:sz w:val="20"/>
                <w:szCs w:val="20"/>
              </w:rPr>
              <w:t xml:space="preserve">(use Google </w:t>
            </w:r>
          </w:p>
          <w:p w14:paraId="66E7B74F" w14:textId="77777777" w:rsidR="005E4DC1" w:rsidRDefault="005E4DC1" w:rsidP="00663DB7">
            <w:pPr>
              <w:pStyle w:val="ListParagraph"/>
              <w:tabs>
                <w:tab w:val="left" w:pos="189"/>
              </w:tabs>
              <w:autoSpaceDE w:val="0"/>
              <w:autoSpaceDN w:val="0"/>
              <w:adjustRightInd w:val="0"/>
              <w:ind w:left="47"/>
              <w:rPr>
                <w:rFonts w:cstheme="minorHAnsi"/>
                <w:color w:val="A6A6A6" w:themeColor="background1" w:themeShade="A6"/>
                <w:sz w:val="20"/>
                <w:szCs w:val="20"/>
              </w:rPr>
            </w:pPr>
            <w:r>
              <w:rPr>
                <w:rFonts w:cstheme="minorHAnsi"/>
                <w:color w:val="A6A6A6" w:themeColor="background1" w:themeShade="A6"/>
                <w:sz w:val="20"/>
                <w:szCs w:val="20"/>
              </w:rPr>
              <w:t xml:space="preserve">   </w:t>
            </w:r>
            <w:r w:rsidRPr="00CC2424">
              <w:rPr>
                <w:rFonts w:cstheme="minorHAnsi"/>
                <w:color w:val="A6A6A6" w:themeColor="background1" w:themeShade="A6"/>
                <w:sz w:val="20"/>
                <w:szCs w:val="20"/>
              </w:rPr>
              <w:t xml:space="preserve">Earth to zoom in on </w:t>
            </w:r>
          </w:p>
          <w:p w14:paraId="420DBD94" w14:textId="77777777" w:rsidR="005E4DC1" w:rsidRDefault="005E4DC1" w:rsidP="00663DB7">
            <w:pPr>
              <w:pStyle w:val="ListParagraph"/>
              <w:tabs>
                <w:tab w:val="left" w:pos="189"/>
              </w:tabs>
              <w:autoSpaceDE w:val="0"/>
              <w:autoSpaceDN w:val="0"/>
              <w:adjustRightInd w:val="0"/>
              <w:ind w:left="47"/>
              <w:rPr>
                <w:rFonts w:cstheme="minorHAnsi"/>
                <w:color w:val="A6A6A6" w:themeColor="background1" w:themeShade="A6"/>
                <w:sz w:val="20"/>
                <w:szCs w:val="20"/>
              </w:rPr>
            </w:pPr>
            <w:r>
              <w:rPr>
                <w:rFonts w:cstheme="minorHAnsi"/>
                <w:color w:val="A6A6A6" w:themeColor="background1" w:themeShade="A6"/>
                <w:sz w:val="20"/>
                <w:szCs w:val="20"/>
              </w:rPr>
              <w:t xml:space="preserve">   </w:t>
            </w:r>
            <w:r w:rsidRPr="00CC2424">
              <w:rPr>
                <w:rFonts w:cstheme="minorHAnsi"/>
                <w:color w:val="A6A6A6" w:themeColor="background1" w:themeShade="A6"/>
                <w:sz w:val="20"/>
                <w:szCs w:val="20"/>
              </w:rPr>
              <w:t xml:space="preserve">notable map features) </w:t>
            </w:r>
          </w:p>
          <w:p w14:paraId="44971787" w14:textId="77777777" w:rsidR="005E4DC1" w:rsidRDefault="005E4DC1" w:rsidP="00663DB7">
            <w:pPr>
              <w:pStyle w:val="ListParagraph"/>
              <w:tabs>
                <w:tab w:val="left" w:pos="189"/>
              </w:tabs>
              <w:autoSpaceDE w:val="0"/>
              <w:autoSpaceDN w:val="0"/>
              <w:adjustRightInd w:val="0"/>
              <w:ind w:left="47"/>
              <w:rPr>
                <w:rFonts w:cstheme="minorHAnsi"/>
                <w:color w:val="A6A6A6" w:themeColor="background1" w:themeShade="A6"/>
                <w:sz w:val="20"/>
                <w:szCs w:val="20"/>
              </w:rPr>
            </w:pPr>
            <w:r>
              <w:rPr>
                <w:rFonts w:cstheme="minorHAnsi"/>
                <w:color w:val="A6A6A6" w:themeColor="background1" w:themeShade="A6"/>
                <w:sz w:val="20"/>
                <w:szCs w:val="20"/>
              </w:rPr>
              <w:t xml:space="preserve">   </w:t>
            </w:r>
            <w:r w:rsidRPr="00CC2424">
              <w:rPr>
                <w:rFonts w:cstheme="minorHAnsi"/>
                <w:color w:val="A6A6A6" w:themeColor="background1" w:themeShade="A6"/>
                <w:sz w:val="20"/>
                <w:szCs w:val="20"/>
              </w:rPr>
              <w:t xml:space="preserve">(Use country jigsaw </w:t>
            </w:r>
          </w:p>
          <w:p w14:paraId="4ED1E4B5" w14:textId="77777777" w:rsidR="005E4DC1" w:rsidRDefault="005E4DC1" w:rsidP="00663DB7">
            <w:pPr>
              <w:pStyle w:val="ListParagraph"/>
              <w:tabs>
                <w:tab w:val="left" w:pos="189"/>
              </w:tabs>
              <w:autoSpaceDE w:val="0"/>
              <w:autoSpaceDN w:val="0"/>
              <w:adjustRightInd w:val="0"/>
              <w:ind w:left="47"/>
              <w:rPr>
                <w:rFonts w:cstheme="minorHAnsi"/>
                <w:color w:val="A6A6A6" w:themeColor="background1" w:themeShade="A6"/>
                <w:sz w:val="20"/>
                <w:szCs w:val="20"/>
              </w:rPr>
            </w:pPr>
            <w:r>
              <w:rPr>
                <w:rFonts w:cstheme="minorHAnsi"/>
                <w:color w:val="A6A6A6" w:themeColor="background1" w:themeShade="A6"/>
                <w:sz w:val="20"/>
                <w:szCs w:val="20"/>
              </w:rPr>
              <w:t xml:space="preserve">   </w:t>
            </w:r>
            <w:r w:rsidRPr="00CC2424">
              <w:rPr>
                <w:rFonts w:cstheme="minorHAnsi"/>
                <w:color w:val="A6A6A6" w:themeColor="background1" w:themeShade="A6"/>
                <w:sz w:val="20"/>
                <w:szCs w:val="20"/>
              </w:rPr>
              <w:t xml:space="preserve">pieces to recognise UK </w:t>
            </w:r>
          </w:p>
          <w:p w14:paraId="71590E7E" w14:textId="31BD7606" w:rsidR="005E4DC1" w:rsidRPr="00CC2424" w:rsidRDefault="005E4DC1" w:rsidP="00663DB7">
            <w:pPr>
              <w:pStyle w:val="ListParagraph"/>
              <w:tabs>
                <w:tab w:val="left" w:pos="189"/>
              </w:tabs>
              <w:autoSpaceDE w:val="0"/>
              <w:autoSpaceDN w:val="0"/>
              <w:adjustRightInd w:val="0"/>
              <w:ind w:left="47"/>
              <w:rPr>
                <w:rFonts w:cstheme="minorHAnsi"/>
                <w:sz w:val="20"/>
                <w:szCs w:val="20"/>
              </w:rPr>
            </w:pPr>
            <w:r>
              <w:rPr>
                <w:rFonts w:cstheme="minorHAnsi"/>
                <w:color w:val="A6A6A6" w:themeColor="background1" w:themeShade="A6"/>
                <w:sz w:val="20"/>
                <w:szCs w:val="20"/>
              </w:rPr>
              <w:t xml:space="preserve">   </w:t>
            </w:r>
            <w:r w:rsidRPr="00CC2424">
              <w:rPr>
                <w:rFonts w:cstheme="minorHAnsi"/>
                <w:color w:val="A6A6A6" w:themeColor="background1" w:themeShade="A6"/>
                <w:sz w:val="20"/>
                <w:szCs w:val="20"/>
              </w:rPr>
              <w:t>countries)</w:t>
            </w:r>
          </w:p>
          <w:p w14:paraId="401B3C67" w14:textId="77777777"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20"/>
                <w:szCs w:val="20"/>
              </w:rPr>
            </w:pPr>
            <w:r w:rsidRPr="00CC2424">
              <w:rPr>
                <w:rFonts w:cstheme="minorHAnsi"/>
                <w:sz w:val="20"/>
                <w:szCs w:val="20"/>
              </w:rPr>
              <w:t xml:space="preserve">Develop understanding of </w:t>
            </w:r>
          </w:p>
          <w:p w14:paraId="189C44A7" w14:textId="77777777"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 xml:space="preserve">scale (e.g. body outlines) </w:t>
            </w:r>
          </w:p>
          <w:p w14:paraId="2E067F56" w14:textId="77777777"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 xml:space="preserve">and DISTANCE (e.g. </w:t>
            </w:r>
          </w:p>
          <w:p w14:paraId="008DE5B3" w14:textId="091B500A"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w:t>
            </w:r>
            <w:r w:rsidRPr="00CC2424">
              <w:rPr>
                <w:rFonts w:cstheme="minorHAnsi"/>
                <w:sz w:val="20"/>
                <w:szCs w:val="20"/>
              </w:rPr>
              <w:t>multilink blocks)</w:t>
            </w:r>
          </w:p>
          <w:p w14:paraId="6EC77AB1" w14:textId="77777777" w:rsidR="005E4DC1" w:rsidRDefault="005E4DC1" w:rsidP="00663DB7">
            <w:pPr>
              <w:pStyle w:val="ListParagraph"/>
              <w:numPr>
                <w:ilvl w:val="0"/>
                <w:numId w:val="7"/>
              </w:numPr>
              <w:tabs>
                <w:tab w:val="left" w:pos="189"/>
              </w:tabs>
              <w:autoSpaceDE w:val="0"/>
              <w:autoSpaceDN w:val="0"/>
              <w:adjustRightInd w:val="0"/>
              <w:ind w:left="47" w:hanging="47"/>
              <w:rPr>
                <w:rFonts w:cstheme="minorHAnsi"/>
                <w:sz w:val="20"/>
                <w:szCs w:val="20"/>
              </w:rPr>
            </w:pPr>
            <w:r>
              <w:rPr>
                <w:rFonts w:cstheme="minorHAnsi"/>
                <w:sz w:val="20"/>
                <w:szCs w:val="20"/>
              </w:rPr>
              <w:t xml:space="preserve">Learn how to navigate </w:t>
            </w:r>
          </w:p>
          <w:p w14:paraId="5EB1A31F" w14:textId="6D329DD4" w:rsidR="005E4DC1" w:rsidRDefault="005E4DC1" w:rsidP="00663DB7">
            <w:pPr>
              <w:pStyle w:val="ListParagraph"/>
              <w:tabs>
                <w:tab w:val="left" w:pos="189"/>
              </w:tabs>
              <w:autoSpaceDE w:val="0"/>
              <w:autoSpaceDN w:val="0"/>
              <w:adjustRightInd w:val="0"/>
              <w:ind w:left="47"/>
              <w:rPr>
                <w:rFonts w:cstheme="minorHAnsi"/>
                <w:sz w:val="20"/>
                <w:szCs w:val="20"/>
              </w:rPr>
            </w:pPr>
            <w:r>
              <w:rPr>
                <w:rFonts w:cstheme="minorHAnsi"/>
                <w:sz w:val="20"/>
                <w:szCs w:val="20"/>
              </w:rPr>
              <w:t xml:space="preserve">   and use an atlas </w:t>
            </w:r>
          </w:p>
          <w:p w14:paraId="35988F6F" w14:textId="77777777" w:rsidR="005E4DC1" w:rsidRPr="00767AFF" w:rsidRDefault="005E4DC1" w:rsidP="0069240B">
            <w:pPr>
              <w:pStyle w:val="ListParagraph"/>
              <w:ind w:left="135"/>
              <w:rPr>
                <w:rFonts w:cstheme="minorHAnsi"/>
                <w:sz w:val="16"/>
                <w:szCs w:val="16"/>
              </w:rPr>
            </w:pPr>
          </w:p>
        </w:tc>
        <w:tc>
          <w:tcPr>
            <w:tcW w:w="2517" w:type="dxa"/>
            <w:tcBorders>
              <w:bottom w:val="single" w:sz="18" w:space="0" w:color="auto"/>
            </w:tcBorders>
          </w:tcPr>
          <w:p w14:paraId="62763650" w14:textId="77777777" w:rsidR="005E4DC1" w:rsidRPr="00955179" w:rsidRDefault="005E4DC1" w:rsidP="005E4DC1">
            <w:pPr>
              <w:autoSpaceDE w:val="0"/>
              <w:autoSpaceDN w:val="0"/>
              <w:adjustRightInd w:val="0"/>
              <w:rPr>
                <w:rFonts w:cstheme="minorHAnsi"/>
                <w:b/>
                <w:sz w:val="24"/>
                <w:szCs w:val="24"/>
              </w:rPr>
            </w:pPr>
            <w:r w:rsidRPr="00955179">
              <w:rPr>
                <w:rFonts w:cstheme="minorHAnsi"/>
                <w:b/>
                <w:sz w:val="24"/>
                <w:szCs w:val="24"/>
              </w:rPr>
              <w:t>Mapping the UK (Big Picture)</w:t>
            </w:r>
          </w:p>
          <w:p w14:paraId="6E903EC2" w14:textId="77777777" w:rsidR="005E4DC1" w:rsidRPr="005E4DC1" w:rsidRDefault="005E4DC1" w:rsidP="005E4DC1">
            <w:pPr>
              <w:pStyle w:val="ListParagraph"/>
              <w:numPr>
                <w:ilvl w:val="0"/>
                <w:numId w:val="9"/>
              </w:numPr>
              <w:ind w:left="222" w:hanging="222"/>
              <w:rPr>
                <w:rFonts w:cstheme="minorHAnsi"/>
                <w:sz w:val="18"/>
                <w:szCs w:val="18"/>
              </w:rPr>
            </w:pPr>
            <w:r w:rsidRPr="00272121">
              <w:rPr>
                <w:rFonts w:cstheme="minorHAnsi"/>
                <w:sz w:val="18"/>
                <w:szCs w:val="18"/>
              </w:rPr>
              <w:t>Identify the position of significant lines of latitude and understand their significant</w:t>
            </w:r>
            <w:r>
              <w:rPr>
                <w:rFonts w:cstheme="minorHAnsi"/>
                <w:sz w:val="18"/>
                <w:szCs w:val="18"/>
              </w:rPr>
              <w:t xml:space="preserve"> </w:t>
            </w:r>
            <w:r w:rsidRPr="00272121">
              <w:rPr>
                <w:rFonts w:cstheme="minorHAnsi"/>
                <w:color w:val="A6A6A6" w:themeColor="background1" w:themeShade="A6"/>
                <w:sz w:val="18"/>
                <w:szCs w:val="18"/>
              </w:rPr>
              <w:t>(use maps from memory to aid identification and houses from around the world to explore the significance of latitude)</w:t>
            </w:r>
          </w:p>
          <w:p w14:paraId="3AE8C2D0" w14:textId="1233F6D0" w:rsidR="005E4DC1" w:rsidRPr="005E4DC1" w:rsidRDefault="005E4DC1" w:rsidP="005E4DC1">
            <w:pPr>
              <w:pStyle w:val="ListParagraph"/>
              <w:numPr>
                <w:ilvl w:val="0"/>
                <w:numId w:val="9"/>
              </w:numPr>
              <w:ind w:left="222" w:hanging="222"/>
              <w:rPr>
                <w:rFonts w:cstheme="minorHAnsi"/>
                <w:sz w:val="18"/>
                <w:szCs w:val="18"/>
              </w:rPr>
            </w:pPr>
            <w:r w:rsidRPr="005E4DC1">
              <w:rPr>
                <w:rFonts w:cstheme="minorHAnsi"/>
                <w:sz w:val="18"/>
                <w:szCs w:val="18"/>
              </w:rPr>
              <w:t xml:space="preserve">Begins to APPRECIATE the size of countries/continents </w:t>
            </w:r>
            <w:r w:rsidRPr="005E4DC1">
              <w:rPr>
                <w:rFonts w:cstheme="minorHAnsi"/>
                <w:color w:val="A6A6A6" w:themeColor="background1" w:themeShade="A6"/>
                <w:sz w:val="18"/>
                <w:szCs w:val="18"/>
              </w:rPr>
              <w:t>(explore how long it would take to drive across China versus France. Use the location circles to reinforce the difference between countries and continents.)</w:t>
            </w:r>
          </w:p>
        </w:tc>
        <w:tc>
          <w:tcPr>
            <w:tcW w:w="2388" w:type="dxa"/>
            <w:tcBorders>
              <w:bottom w:val="single" w:sz="18" w:space="0" w:color="auto"/>
            </w:tcBorders>
          </w:tcPr>
          <w:p w14:paraId="20511F3A" w14:textId="2936113F" w:rsidR="005E4DC1" w:rsidRDefault="005E4DC1" w:rsidP="005E4DC1">
            <w:pPr>
              <w:rPr>
                <w:rFonts w:cstheme="minorHAnsi"/>
                <w:b/>
              </w:rPr>
            </w:pPr>
            <w:r>
              <w:rPr>
                <w:rFonts w:cstheme="minorHAnsi"/>
                <w:b/>
              </w:rPr>
              <w:t xml:space="preserve">Mapping the </w:t>
            </w:r>
            <w:proofErr w:type="spellStart"/>
            <w:r>
              <w:rPr>
                <w:rFonts w:cstheme="minorHAnsi"/>
                <w:b/>
              </w:rPr>
              <w:t>Uk</w:t>
            </w:r>
            <w:proofErr w:type="spellEnd"/>
            <w:r>
              <w:rPr>
                <w:rFonts w:cstheme="minorHAnsi"/>
                <w:b/>
              </w:rPr>
              <w:t xml:space="preserve"> and beyond (zooming in: national /regional)</w:t>
            </w:r>
          </w:p>
          <w:p w14:paraId="6327C1B2" w14:textId="77777777" w:rsidR="005E4DC1" w:rsidRDefault="005E4DC1" w:rsidP="005E4DC1">
            <w:pPr>
              <w:rPr>
                <w:rFonts w:cstheme="minorHAnsi"/>
                <w:sz w:val="20"/>
                <w:szCs w:val="20"/>
              </w:rPr>
            </w:pPr>
            <w:r w:rsidRPr="00272121">
              <w:rPr>
                <w:rFonts w:cstheme="minorHAnsi"/>
                <w:sz w:val="20"/>
                <w:szCs w:val="20"/>
              </w:rPr>
              <w:t>Zooming in creates opportunities to practice previously learned skills e.g. using atlases, globes and Google Earth but zooming in now allows pupils to develop new map skills:</w:t>
            </w:r>
          </w:p>
          <w:p w14:paraId="073EAA66" w14:textId="77777777" w:rsidR="005E4DC1" w:rsidRPr="00272121" w:rsidRDefault="005E4DC1" w:rsidP="005E4DC1">
            <w:pPr>
              <w:rPr>
                <w:rFonts w:cstheme="minorHAnsi"/>
                <w:b/>
                <w:sz w:val="20"/>
                <w:szCs w:val="20"/>
              </w:rPr>
            </w:pPr>
          </w:p>
          <w:p w14:paraId="0A1BD1A4" w14:textId="77777777" w:rsidR="005E4DC1" w:rsidRPr="00272121" w:rsidRDefault="005E4DC1" w:rsidP="005E4DC1">
            <w:pPr>
              <w:pStyle w:val="ListParagraph"/>
              <w:numPr>
                <w:ilvl w:val="0"/>
                <w:numId w:val="5"/>
              </w:numPr>
              <w:ind w:left="135" w:hanging="135"/>
              <w:rPr>
                <w:rFonts w:cstheme="minorHAnsi"/>
                <w:sz w:val="20"/>
                <w:szCs w:val="20"/>
              </w:rPr>
            </w:pPr>
            <w:r w:rsidRPr="00272121">
              <w:rPr>
                <w:rFonts w:cstheme="minorHAnsi"/>
                <w:sz w:val="20"/>
                <w:szCs w:val="20"/>
              </w:rPr>
              <w:t>Learn how to use coordinates to position cities</w:t>
            </w:r>
          </w:p>
          <w:p w14:paraId="68463819" w14:textId="77777777" w:rsidR="005E4DC1" w:rsidRPr="00272121" w:rsidRDefault="005E4DC1" w:rsidP="005E4DC1">
            <w:pPr>
              <w:pStyle w:val="ListParagraph"/>
              <w:numPr>
                <w:ilvl w:val="0"/>
                <w:numId w:val="5"/>
              </w:numPr>
              <w:ind w:left="135" w:hanging="135"/>
              <w:rPr>
                <w:rFonts w:cstheme="minorHAnsi"/>
                <w:sz w:val="20"/>
                <w:szCs w:val="20"/>
              </w:rPr>
            </w:pPr>
            <w:r w:rsidRPr="00272121">
              <w:rPr>
                <w:rFonts w:cstheme="minorHAnsi"/>
                <w:sz w:val="20"/>
                <w:szCs w:val="20"/>
              </w:rPr>
              <w:t xml:space="preserve">Extend the repertoire of maps pupils interact with </w:t>
            </w:r>
            <w:r w:rsidRPr="00272121">
              <w:rPr>
                <w:rFonts w:cstheme="minorHAnsi"/>
                <w:color w:val="A6A6A6" w:themeColor="background1" w:themeShade="A6"/>
                <w:sz w:val="20"/>
                <w:szCs w:val="20"/>
              </w:rPr>
              <w:t>(topographical, climate or population density)</w:t>
            </w:r>
          </w:p>
          <w:p w14:paraId="68E307C6" w14:textId="77777777" w:rsidR="005E4DC1" w:rsidRPr="00272121" w:rsidRDefault="005E4DC1" w:rsidP="005E4DC1">
            <w:pPr>
              <w:pStyle w:val="ListParagraph"/>
              <w:numPr>
                <w:ilvl w:val="0"/>
                <w:numId w:val="5"/>
              </w:numPr>
              <w:ind w:left="135" w:hanging="135"/>
              <w:rPr>
                <w:rFonts w:cstheme="minorHAnsi"/>
                <w:sz w:val="20"/>
                <w:szCs w:val="20"/>
              </w:rPr>
            </w:pPr>
            <w:r w:rsidRPr="00272121">
              <w:rPr>
                <w:rFonts w:cstheme="minorHAnsi"/>
                <w:sz w:val="20"/>
                <w:szCs w:val="20"/>
              </w:rPr>
              <w:t>Demand precision when labelling maps</w:t>
            </w:r>
          </w:p>
          <w:p w14:paraId="68AE17F6" w14:textId="77777777" w:rsidR="005E4DC1" w:rsidRPr="00272121" w:rsidRDefault="005E4DC1" w:rsidP="005E4DC1">
            <w:pPr>
              <w:pStyle w:val="ListParagraph"/>
              <w:numPr>
                <w:ilvl w:val="0"/>
                <w:numId w:val="5"/>
              </w:numPr>
              <w:ind w:left="135" w:hanging="135"/>
              <w:rPr>
                <w:rFonts w:cstheme="minorHAnsi"/>
                <w:sz w:val="20"/>
                <w:szCs w:val="20"/>
              </w:rPr>
            </w:pPr>
            <w:r w:rsidRPr="00272121">
              <w:rPr>
                <w:rFonts w:cstheme="minorHAnsi"/>
                <w:sz w:val="20"/>
                <w:szCs w:val="20"/>
              </w:rPr>
              <w:t xml:space="preserve">Place greater emphasis on READING maps </w:t>
            </w:r>
            <w:r w:rsidRPr="00272121">
              <w:rPr>
                <w:rFonts w:cstheme="minorHAnsi"/>
                <w:color w:val="A6A6A6" w:themeColor="background1" w:themeShade="A6"/>
                <w:sz w:val="20"/>
                <w:szCs w:val="20"/>
              </w:rPr>
              <w:t>(get pupils to predict the location of photos by reading them)</w:t>
            </w:r>
          </w:p>
          <w:p w14:paraId="56EF79D1" w14:textId="79DA1AD2" w:rsidR="005E4DC1" w:rsidRPr="00272121" w:rsidRDefault="005E4DC1" w:rsidP="005E4DC1">
            <w:pPr>
              <w:pStyle w:val="ListParagraph"/>
              <w:numPr>
                <w:ilvl w:val="0"/>
                <w:numId w:val="10"/>
              </w:numPr>
              <w:ind w:left="222" w:hanging="222"/>
              <w:rPr>
                <w:rFonts w:cstheme="minorHAnsi"/>
                <w:sz w:val="18"/>
                <w:szCs w:val="18"/>
              </w:rPr>
            </w:pPr>
            <w:r w:rsidRPr="00272121">
              <w:rPr>
                <w:rFonts w:cstheme="minorHAnsi"/>
                <w:sz w:val="20"/>
                <w:szCs w:val="20"/>
              </w:rPr>
              <w:t xml:space="preserve">Expand map related vocabulary </w:t>
            </w:r>
            <w:r w:rsidRPr="00272121">
              <w:rPr>
                <w:rFonts w:cstheme="minorHAnsi"/>
                <w:color w:val="A6A6A6" w:themeColor="background1" w:themeShade="A6"/>
                <w:sz w:val="20"/>
                <w:szCs w:val="20"/>
              </w:rPr>
              <w:t xml:space="preserve">(specific lines of latitude and longitude) and explain </w:t>
            </w:r>
            <w:r w:rsidRPr="00272121">
              <w:rPr>
                <w:rFonts w:cstheme="minorHAnsi"/>
                <w:color w:val="A6A6A6" w:themeColor="background1" w:themeShade="A6"/>
                <w:sz w:val="20"/>
                <w:szCs w:val="20"/>
              </w:rPr>
              <w:lastRenderedPageBreak/>
              <w:t>their geographical significance</w:t>
            </w:r>
          </w:p>
        </w:tc>
        <w:tc>
          <w:tcPr>
            <w:tcW w:w="5230" w:type="dxa"/>
            <w:gridSpan w:val="2"/>
            <w:tcBorders>
              <w:bottom w:val="single" w:sz="18" w:space="0" w:color="auto"/>
              <w:right w:val="single" w:sz="18" w:space="0" w:color="auto"/>
            </w:tcBorders>
          </w:tcPr>
          <w:p w14:paraId="36F229D2" w14:textId="70A21D32" w:rsidR="005E4DC1" w:rsidRDefault="005E4DC1" w:rsidP="00DF12A5">
            <w:pPr>
              <w:rPr>
                <w:rFonts w:cstheme="minorHAnsi"/>
                <w:b/>
              </w:rPr>
            </w:pPr>
            <w:r>
              <w:rPr>
                <w:rFonts w:cstheme="minorHAnsi"/>
                <w:b/>
              </w:rPr>
              <w:lastRenderedPageBreak/>
              <w:t xml:space="preserve">Mapping the </w:t>
            </w:r>
            <w:proofErr w:type="spellStart"/>
            <w:r>
              <w:rPr>
                <w:rFonts w:cstheme="minorHAnsi"/>
                <w:b/>
              </w:rPr>
              <w:t>Uk</w:t>
            </w:r>
            <w:proofErr w:type="spellEnd"/>
            <w:r>
              <w:rPr>
                <w:rFonts w:cstheme="minorHAnsi"/>
                <w:b/>
              </w:rPr>
              <w:t xml:space="preserve"> and beyond (zooming in: regional /local)</w:t>
            </w:r>
          </w:p>
          <w:p w14:paraId="4486AEBB" w14:textId="09E7AD06" w:rsidR="005E4DC1" w:rsidRPr="00DF12A5" w:rsidRDefault="005E4DC1" w:rsidP="00DF12A5">
            <w:pPr>
              <w:pStyle w:val="ListParagraph"/>
              <w:numPr>
                <w:ilvl w:val="0"/>
                <w:numId w:val="11"/>
              </w:numPr>
              <w:ind w:left="185" w:hanging="185"/>
              <w:rPr>
                <w:rFonts w:cstheme="minorHAnsi"/>
                <w:sz w:val="20"/>
                <w:szCs w:val="20"/>
              </w:rPr>
            </w:pPr>
            <w:r w:rsidRPr="00DF12A5">
              <w:rPr>
                <w:rFonts w:cstheme="minorHAnsi"/>
                <w:sz w:val="20"/>
                <w:szCs w:val="20"/>
              </w:rPr>
              <w:t xml:space="preserve">Read and use maps for different purposes (4 then 6 figure grid references, contours, ordinance survey, </w:t>
            </w:r>
            <w:proofErr w:type="spellStart"/>
            <w:r w:rsidRPr="00DF12A5">
              <w:rPr>
                <w:rFonts w:cstheme="minorHAnsi"/>
                <w:sz w:val="20"/>
                <w:szCs w:val="20"/>
              </w:rPr>
              <w:t>digimaps</w:t>
            </w:r>
            <w:proofErr w:type="spellEnd"/>
          </w:p>
          <w:p w14:paraId="65CCAF9C" w14:textId="77777777" w:rsidR="005E4DC1" w:rsidRPr="0069240B" w:rsidRDefault="005E4DC1" w:rsidP="00DE4A48">
            <w:pPr>
              <w:pStyle w:val="ListParagraph"/>
              <w:numPr>
                <w:ilvl w:val="0"/>
                <w:numId w:val="11"/>
              </w:numPr>
              <w:ind w:left="185" w:hanging="185"/>
              <w:rPr>
                <w:rFonts w:cstheme="minorHAnsi"/>
              </w:rPr>
            </w:pPr>
            <w:r w:rsidRPr="0069240B">
              <w:rPr>
                <w:rFonts w:cstheme="minorHAnsi"/>
              </w:rPr>
              <w:t>Increased capability at READING increasingly smaller scale maps</w:t>
            </w:r>
          </w:p>
          <w:p w14:paraId="754ED397" w14:textId="77777777" w:rsidR="005E4DC1" w:rsidRPr="0069240B" w:rsidRDefault="005E4DC1" w:rsidP="00DE4A48">
            <w:pPr>
              <w:pStyle w:val="ListParagraph"/>
              <w:numPr>
                <w:ilvl w:val="0"/>
                <w:numId w:val="11"/>
              </w:numPr>
              <w:ind w:left="185" w:hanging="185"/>
              <w:rPr>
                <w:rFonts w:cstheme="minorHAnsi"/>
              </w:rPr>
            </w:pPr>
            <w:r w:rsidRPr="0069240B">
              <w:rPr>
                <w:rFonts w:cstheme="minorHAnsi"/>
              </w:rPr>
              <w:t>Use symbols scales, distance and direction with a clear purpose</w:t>
            </w:r>
          </w:p>
          <w:p w14:paraId="0412814C" w14:textId="7A42FD21" w:rsidR="005E4DC1" w:rsidRPr="0069240B" w:rsidRDefault="005E4DC1" w:rsidP="00DE4A48">
            <w:pPr>
              <w:pStyle w:val="ListParagraph"/>
              <w:numPr>
                <w:ilvl w:val="0"/>
                <w:numId w:val="11"/>
              </w:numPr>
              <w:ind w:left="185" w:hanging="185"/>
              <w:rPr>
                <w:rFonts w:cstheme="minorHAnsi"/>
              </w:rPr>
            </w:pPr>
            <w:r w:rsidRPr="0069240B">
              <w:rPr>
                <w:rFonts w:cstheme="minorHAnsi"/>
              </w:rPr>
              <w:t>Identify physical and human features o</w:t>
            </w:r>
            <w:r>
              <w:rPr>
                <w:rFonts w:cstheme="minorHAnsi"/>
              </w:rPr>
              <w:t>f</w:t>
            </w:r>
            <w:r w:rsidRPr="0069240B">
              <w:rPr>
                <w:rFonts w:cstheme="minorHAnsi"/>
              </w:rPr>
              <w:t xml:space="preserve"> maps of varying scale </w:t>
            </w:r>
          </w:p>
          <w:p w14:paraId="2FDD6E76" w14:textId="71F548D0" w:rsidR="005E4DC1" w:rsidRPr="0069240B" w:rsidRDefault="005E4DC1" w:rsidP="00DE4A48">
            <w:pPr>
              <w:pStyle w:val="ListParagraph"/>
              <w:numPr>
                <w:ilvl w:val="0"/>
                <w:numId w:val="11"/>
              </w:numPr>
              <w:ind w:left="185" w:hanging="185"/>
              <w:rPr>
                <w:rFonts w:cstheme="minorHAnsi"/>
              </w:rPr>
            </w:pPr>
            <w:r w:rsidRPr="0069240B">
              <w:rPr>
                <w:rFonts w:cstheme="minorHAnsi"/>
              </w:rPr>
              <w:t>Deepened understanding of scale using a Peters Projection Map</w:t>
            </w:r>
          </w:p>
          <w:p w14:paraId="0EDE822E" w14:textId="5C3932B7" w:rsidR="005E4DC1" w:rsidRPr="00DF12A5" w:rsidRDefault="005E4DC1" w:rsidP="00DE4A48">
            <w:pPr>
              <w:pStyle w:val="ListParagraph"/>
              <w:numPr>
                <w:ilvl w:val="0"/>
                <w:numId w:val="11"/>
              </w:numPr>
              <w:ind w:left="185" w:hanging="185"/>
              <w:rPr>
                <w:rFonts w:cstheme="minorHAnsi"/>
                <w:b/>
              </w:rPr>
            </w:pPr>
            <w:r w:rsidRPr="0069240B">
              <w:rPr>
                <w:rFonts w:cstheme="minorHAnsi"/>
              </w:rPr>
              <w:t>Use every opportunity to help pupils visualise the reality represented by a map</w:t>
            </w:r>
            <w:r>
              <w:rPr>
                <w:rFonts w:cstheme="minorHAnsi"/>
                <w:b/>
              </w:rPr>
              <w:t xml:space="preserve"> </w:t>
            </w:r>
          </w:p>
        </w:tc>
      </w:tr>
    </w:tbl>
    <w:p w14:paraId="20CA904D" w14:textId="40F7BF67" w:rsidR="0067581A" w:rsidRPr="00A15A1D" w:rsidRDefault="0067581A">
      <w:pPr>
        <w:rPr>
          <w:rFonts w:cstheme="minorHAnsi"/>
          <w:sz w:val="20"/>
          <w:szCs w:val="20"/>
        </w:rPr>
      </w:pPr>
    </w:p>
    <w:sectPr w:rsidR="0067581A" w:rsidRPr="00A15A1D" w:rsidSect="001640CF">
      <w:footerReference w:type="default" r:id="rId8"/>
      <w:pgSz w:w="16838" w:h="11906" w:orient="landscape"/>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BF1E8" w14:textId="77777777" w:rsidR="008C4ADE" w:rsidRDefault="008C4ADE" w:rsidP="001640CF">
      <w:pPr>
        <w:spacing w:after="0" w:line="240" w:lineRule="auto"/>
      </w:pPr>
      <w:r>
        <w:separator/>
      </w:r>
    </w:p>
  </w:endnote>
  <w:endnote w:type="continuationSeparator" w:id="0">
    <w:p w14:paraId="5E24E53D" w14:textId="77777777" w:rsidR="008C4ADE" w:rsidRDefault="008C4ADE" w:rsidP="00164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0495772"/>
      <w:docPartObj>
        <w:docPartGallery w:val="Page Numbers (Bottom of Page)"/>
        <w:docPartUnique/>
      </w:docPartObj>
    </w:sdtPr>
    <w:sdtEndPr>
      <w:rPr>
        <w:color w:val="7F7F7F" w:themeColor="background1" w:themeShade="7F"/>
        <w:spacing w:val="60"/>
      </w:rPr>
    </w:sdtEndPr>
    <w:sdtContent>
      <w:p w14:paraId="39532DC9" w14:textId="3B9AFA42" w:rsidR="0013247E" w:rsidRDefault="0013247E">
        <w:pPr>
          <w:pStyle w:val="Footer"/>
          <w:pBdr>
            <w:top w:val="single" w:sz="4" w:space="1" w:color="D9D9D9" w:themeColor="background1" w:themeShade="D9"/>
          </w:pBdr>
          <w:jc w:val="right"/>
        </w:pPr>
        <w:r>
          <w:fldChar w:fldCharType="begin"/>
        </w:r>
        <w:r>
          <w:instrText xml:space="preserve"> PAGE   \* MERGEFORMAT </w:instrText>
        </w:r>
        <w:r>
          <w:fldChar w:fldCharType="separate"/>
        </w:r>
        <w:r w:rsidR="008915DE">
          <w:rPr>
            <w:noProof/>
          </w:rPr>
          <w:t>7</w:t>
        </w:r>
        <w:r>
          <w:rPr>
            <w:noProof/>
          </w:rPr>
          <w:fldChar w:fldCharType="end"/>
        </w:r>
        <w:r>
          <w:t xml:space="preserve"> | </w:t>
        </w:r>
        <w:r>
          <w:rPr>
            <w:color w:val="7F7F7F" w:themeColor="background1" w:themeShade="7F"/>
            <w:spacing w:val="60"/>
          </w:rPr>
          <w:t>Page</w:t>
        </w:r>
      </w:p>
    </w:sdtContent>
  </w:sdt>
  <w:p w14:paraId="4A8E894A" w14:textId="77777777" w:rsidR="0013247E" w:rsidRDefault="00132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EE83E" w14:textId="77777777" w:rsidR="008C4ADE" w:rsidRDefault="008C4ADE" w:rsidP="001640CF">
      <w:pPr>
        <w:spacing w:after="0" w:line="240" w:lineRule="auto"/>
      </w:pPr>
      <w:r>
        <w:separator/>
      </w:r>
    </w:p>
  </w:footnote>
  <w:footnote w:type="continuationSeparator" w:id="0">
    <w:p w14:paraId="01187C19" w14:textId="77777777" w:rsidR="008C4ADE" w:rsidRDefault="008C4ADE" w:rsidP="00164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64D92"/>
    <w:multiLevelType w:val="hybridMultilevel"/>
    <w:tmpl w:val="438CE4A4"/>
    <w:lvl w:ilvl="0" w:tplc="667888D2">
      <w:start w:val="1"/>
      <w:numFmt w:val="bullet"/>
      <w:lvlText w:val=""/>
      <w:lvlJc w:val="left"/>
      <w:pPr>
        <w:tabs>
          <w:tab w:val="num" w:pos="445"/>
        </w:tabs>
        <w:ind w:left="712" w:hanging="264"/>
      </w:pPr>
      <w:rPr>
        <w:rFonts w:ascii="Wingdings" w:hAnsi="Wingdings" w:hint="default"/>
      </w:rPr>
    </w:lvl>
    <w:lvl w:ilvl="1" w:tplc="08090003" w:tentative="1">
      <w:start w:val="1"/>
      <w:numFmt w:val="bullet"/>
      <w:lvlText w:val="o"/>
      <w:lvlJc w:val="left"/>
      <w:pPr>
        <w:tabs>
          <w:tab w:val="num" w:pos="1528"/>
        </w:tabs>
        <w:ind w:left="1528" w:hanging="360"/>
      </w:pPr>
      <w:rPr>
        <w:rFonts w:ascii="Courier New" w:hAnsi="Courier New" w:cs="Courier New" w:hint="default"/>
      </w:rPr>
    </w:lvl>
    <w:lvl w:ilvl="2" w:tplc="08090005" w:tentative="1">
      <w:start w:val="1"/>
      <w:numFmt w:val="bullet"/>
      <w:lvlText w:val=""/>
      <w:lvlJc w:val="left"/>
      <w:pPr>
        <w:tabs>
          <w:tab w:val="num" w:pos="2248"/>
        </w:tabs>
        <w:ind w:left="2248" w:hanging="360"/>
      </w:pPr>
      <w:rPr>
        <w:rFonts w:ascii="Wingdings" w:hAnsi="Wingdings" w:hint="default"/>
      </w:rPr>
    </w:lvl>
    <w:lvl w:ilvl="3" w:tplc="08090001" w:tentative="1">
      <w:start w:val="1"/>
      <w:numFmt w:val="bullet"/>
      <w:lvlText w:val=""/>
      <w:lvlJc w:val="left"/>
      <w:pPr>
        <w:tabs>
          <w:tab w:val="num" w:pos="2968"/>
        </w:tabs>
        <w:ind w:left="2968" w:hanging="360"/>
      </w:pPr>
      <w:rPr>
        <w:rFonts w:ascii="Symbol" w:hAnsi="Symbol" w:hint="default"/>
      </w:rPr>
    </w:lvl>
    <w:lvl w:ilvl="4" w:tplc="08090003" w:tentative="1">
      <w:start w:val="1"/>
      <w:numFmt w:val="bullet"/>
      <w:lvlText w:val="o"/>
      <w:lvlJc w:val="left"/>
      <w:pPr>
        <w:tabs>
          <w:tab w:val="num" w:pos="3688"/>
        </w:tabs>
        <w:ind w:left="3688" w:hanging="360"/>
      </w:pPr>
      <w:rPr>
        <w:rFonts w:ascii="Courier New" w:hAnsi="Courier New" w:cs="Courier New" w:hint="default"/>
      </w:rPr>
    </w:lvl>
    <w:lvl w:ilvl="5" w:tplc="08090005" w:tentative="1">
      <w:start w:val="1"/>
      <w:numFmt w:val="bullet"/>
      <w:lvlText w:val=""/>
      <w:lvlJc w:val="left"/>
      <w:pPr>
        <w:tabs>
          <w:tab w:val="num" w:pos="4408"/>
        </w:tabs>
        <w:ind w:left="4408" w:hanging="360"/>
      </w:pPr>
      <w:rPr>
        <w:rFonts w:ascii="Wingdings" w:hAnsi="Wingdings" w:hint="default"/>
      </w:rPr>
    </w:lvl>
    <w:lvl w:ilvl="6" w:tplc="08090001" w:tentative="1">
      <w:start w:val="1"/>
      <w:numFmt w:val="bullet"/>
      <w:lvlText w:val=""/>
      <w:lvlJc w:val="left"/>
      <w:pPr>
        <w:tabs>
          <w:tab w:val="num" w:pos="5128"/>
        </w:tabs>
        <w:ind w:left="5128" w:hanging="360"/>
      </w:pPr>
      <w:rPr>
        <w:rFonts w:ascii="Symbol" w:hAnsi="Symbol" w:hint="default"/>
      </w:rPr>
    </w:lvl>
    <w:lvl w:ilvl="7" w:tplc="08090003" w:tentative="1">
      <w:start w:val="1"/>
      <w:numFmt w:val="bullet"/>
      <w:lvlText w:val="o"/>
      <w:lvlJc w:val="left"/>
      <w:pPr>
        <w:tabs>
          <w:tab w:val="num" w:pos="5848"/>
        </w:tabs>
        <w:ind w:left="5848" w:hanging="360"/>
      </w:pPr>
      <w:rPr>
        <w:rFonts w:ascii="Courier New" w:hAnsi="Courier New" w:cs="Courier New" w:hint="default"/>
      </w:rPr>
    </w:lvl>
    <w:lvl w:ilvl="8" w:tplc="08090005" w:tentative="1">
      <w:start w:val="1"/>
      <w:numFmt w:val="bullet"/>
      <w:lvlText w:val=""/>
      <w:lvlJc w:val="left"/>
      <w:pPr>
        <w:tabs>
          <w:tab w:val="num" w:pos="6568"/>
        </w:tabs>
        <w:ind w:left="6568" w:hanging="360"/>
      </w:pPr>
      <w:rPr>
        <w:rFonts w:ascii="Wingdings" w:hAnsi="Wingdings" w:hint="default"/>
      </w:rPr>
    </w:lvl>
  </w:abstractNum>
  <w:abstractNum w:abstractNumId="1" w15:restartNumberingAfterBreak="0">
    <w:nsid w:val="07882DEB"/>
    <w:multiLevelType w:val="hybridMultilevel"/>
    <w:tmpl w:val="7EE0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0757C"/>
    <w:multiLevelType w:val="hybridMultilevel"/>
    <w:tmpl w:val="6B4C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703A7"/>
    <w:multiLevelType w:val="hybridMultilevel"/>
    <w:tmpl w:val="962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16E21"/>
    <w:multiLevelType w:val="hybridMultilevel"/>
    <w:tmpl w:val="56C2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47A86"/>
    <w:multiLevelType w:val="hybridMultilevel"/>
    <w:tmpl w:val="87FC4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67371"/>
    <w:multiLevelType w:val="hybridMultilevel"/>
    <w:tmpl w:val="1452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260F2E"/>
    <w:multiLevelType w:val="hybridMultilevel"/>
    <w:tmpl w:val="F538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54534"/>
    <w:multiLevelType w:val="hybridMultilevel"/>
    <w:tmpl w:val="288C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73B3D"/>
    <w:multiLevelType w:val="hybridMultilevel"/>
    <w:tmpl w:val="8B70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DE5B04"/>
    <w:multiLevelType w:val="hybridMultilevel"/>
    <w:tmpl w:val="0300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0"/>
  </w:num>
  <w:num w:numId="5">
    <w:abstractNumId w:val="7"/>
  </w:num>
  <w:num w:numId="6">
    <w:abstractNumId w:val="4"/>
  </w:num>
  <w:num w:numId="7">
    <w:abstractNumId w:val="6"/>
  </w:num>
  <w:num w:numId="8">
    <w:abstractNumId w:val="8"/>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02A"/>
    <w:rsid w:val="000A174F"/>
    <w:rsid w:val="000E4916"/>
    <w:rsid w:val="000E4945"/>
    <w:rsid w:val="0013247E"/>
    <w:rsid w:val="0014103D"/>
    <w:rsid w:val="00144B9A"/>
    <w:rsid w:val="0015403F"/>
    <w:rsid w:val="00161304"/>
    <w:rsid w:val="001640CF"/>
    <w:rsid w:val="00185AAE"/>
    <w:rsid w:val="00210B71"/>
    <w:rsid w:val="00272121"/>
    <w:rsid w:val="00284341"/>
    <w:rsid w:val="002C3F69"/>
    <w:rsid w:val="002C7450"/>
    <w:rsid w:val="002D068A"/>
    <w:rsid w:val="00387FB1"/>
    <w:rsid w:val="003C0F09"/>
    <w:rsid w:val="00446E04"/>
    <w:rsid w:val="00456286"/>
    <w:rsid w:val="00486D51"/>
    <w:rsid w:val="004B2ECE"/>
    <w:rsid w:val="004D6B8B"/>
    <w:rsid w:val="00527081"/>
    <w:rsid w:val="00571A84"/>
    <w:rsid w:val="005A524C"/>
    <w:rsid w:val="005E4DC1"/>
    <w:rsid w:val="00601546"/>
    <w:rsid w:val="00663DB7"/>
    <w:rsid w:val="0067581A"/>
    <w:rsid w:val="006811CE"/>
    <w:rsid w:val="0069240B"/>
    <w:rsid w:val="006A2CBB"/>
    <w:rsid w:val="006C696D"/>
    <w:rsid w:val="006E228A"/>
    <w:rsid w:val="006F1A6B"/>
    <w:rsid w:val="00700227"/>
    <w:rsid w:val="00767AFF"/>
    <w:rsid w:val="00797BD8"/>
    <w:rsid w:val="007B6DAB"/>
    <w:rsid w:val="007F4E07"/>
    <w:rsid w:val="00855011"/>
    <w:rsid w:val="008915DE"/>
    <w:rsid w:val="008B5C1B"/>
    <w:rsid w:val="008C4ADE"/>
    <w:rsid w:val="00916656"/>
    <w:rsid w:val="00937CB9"/>
    <w:rsid w:val="00953B61"/>
    <w:rsid w:val="00955179"/>
    <w:rsid w:val="0099302A"/>
    <w:rsid w:val="009B52DC"/>
    <w:rsid w:val="009F11FA"/>
    <w:rsid w:val="009F7096"/>
    <w:rsid w:val="00A035D6"/>
    <w:rsid w:val="00A15A1D"/>
    <w:rsid w:val="00A22C98"/>
    <w:rsid w:val="00B4248C"/>
    <w:rsid w:val="00C565B5"/>
    <w:rsid w:val="00C9507B"/>
    <w:rsid w:val="00CB721E"/>
    <w:rsid w:val="00CC2424"/>
    <w:rsid w:val="00CD1144"/>
    <w:rsid w:val="00D524EB"/>
    <w:rsid w:val="00D66DB5"/>
    <w:rsid w:val="00DB13C9"/>
    <w:rsid w:val="00DC2B72"/>
    <w:rsid w:val="00DD6D82"/>
    <w:rsid w:val="00DF12A5"/>
    <w:rsid w:val="00E20C89"/>
    <w:rsid w:val="00E212AA"/>
    <w:rsid w:val="00E6295E"/>
    <w:rsid w:val="00E66197"/>
    <w:rsid w:val="00E86AE6"/>
    <w:rsid w:val="00F50B8E"/>
    <w:rsid w:val="00FE0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15966"/>
  <w15:chartTrackingRefBased/>
  <w15:docId w15:val="{F726F6CE-0327-488B-A400-4436D45C8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3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302A"/>
    <w:pPr>
      <w:ind w:left="720"/>
      <w:contextualSpacing/>
    </w:pPr>
  </w:style>
  <w:style w:type="paragraph" w:styleId="BalloonText">
    <w:name w:val="Balloon Text"/>
    <w:basedOn w:val="Normal"/>
    <w:link w:val="BalloonTextChar"/>
    <w:uiPriority w:val="99"/>
    <w:semiHidden/>
    <w:unhideWhenUsed/>
    <w:rsid w:val="000E49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945"/>
    <w:rPr>
      <w:rFonts w:ascii="Segoe UI" w:hAnsi="Segoe UI" w:cs="Segoe UI"/>
      <w:sz w:val="18"/>
      <w:szCs w:val="18"/>
    </w:rPr>
  </w:style>
  <w:style w:type="paragraph" w:styleId="NoSpacing">
    <w:name w:val="No Spacing"/>
    <w:uiPriority w:val="1"/>
    <w:qFormat/>
    <w:rsid w:val="00456286"/>
    <w:pPr>
      <w:spacing w:after="0" w:line="240" w:lineRule="auto"/>
    </w:pPr>
  </w:style>
  <w:style w:type="paragraph" w:styleId="Header">
    <w:name w:val="header"/>
    <w:basedOn w:val="Normal"/>
    <w:link w:val="HeaderChar"/>
    <w:uiPriority w:val="99"/>
    <w:unhideWhenUsed/>
    <w:rsid w:val="00164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0CF"/>
  </w:style>
  <w:style w:type="paragraph" w:styleId="Footer">
    <w:name w:val="footer"/>
    <w:basedOn w:val="Normal"/>
    <w:link w:val="FooterChar"/>
    <w:uiPriority w:val="99"/>
    <w:unhideWhenUsed/>
    <w:rsid w:val="00164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AB90A-277B-4D48-A898-C76457DC8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McDonald, Patrick</dc:creator>
  <cp:keywords/>
  <dc:description/>
  <cp:lastModifiedBy>Claire Miller</cp:lastModifiedBy>
  <cp:revision>11</cp:revision>
  <cp:lastPrinted>2020-02-25T15:18:00Z</cp:lastPrinted>
  <dcterms:created xsi:type="dcterms:W3CDTF">2020-01-18T22:18:00Z</dcterms:created>
  <dcterms:modified xsi:type="dcterms:W3CDTF">2024-11-20T10:32:00Z</dcterms:modified>
</cp:coreProperties>
</file>