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245" w:tblpY="124"/>
        <w:tblW w:w="0" w:type="auto"/>
        <w:tblLook w:val="04A0" w:firstRow="1" w:lastRow="0" w:firstColumn="1" w:lastColumn="0" w:noHBand="0" w:noVBand="1"/>
      </w:tblPr>
      <w:tblGrid>
        <w:gridCol w:w="995"/>
        <w:gridCol w:w="2821"/>
      </w:tblGrid>
      <w:tr w:rsidR="00E90670" w:rsidTr="00C60FE1">
        <w:trPr>
          <w:trHeight w:val="499"/>
        </w:trPr>
        <w:tc>
          <w:tcPr>
            <w:tcW w:w="3816" w:type="dxa"/>
            <w:gridSpan w:val="2"/>
            <w:shd w:val="clear" w:color="auto" w:fill="6699FF"/>
          </w:tcPr>
          <w:p w:rsidR="00E90670" w:rsidRPr="004C3DFC" w:rsidRDefault="00500648" w:rsidP="00E90670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F02DC33" wp14:editId="6BC66AF7">
                  <wp:simplePos x="0" y="0"/>
                  <wp:positionH relativeFrom="column">
                    <wp:posOffset>-105410</wp:posOffset>
                  </wp:positionH>
                  <wp:positionV relativeFrom="paragraph">
                    <wp:posOffset>-421005</wp:posOffset>
                  </wp:positionV>
                  <wp:extent cx="3474260" cy="37093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260" cy="3709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670" w:rsidRPr="004C3DFC">
              <w:rPr>
                <w:sz w:val="16"/>
                <w:szCs w:val="16"/>
              </w:rPr>
              <w:t>Key Vocabulary</w:t>
            </w:r>
          </w:p>
        </w:tc>
      </w:tr>
      <w:tr w:rsidR="00E90670" w:rsidTr="00C60FE1">
        <w:trPr>
          <w:trHeight w:val="280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absorb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soak up or take in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anther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part of a stamen that produces and releases the pollen</w:t>
            </w:r>
          </w:p>
        </w:tc>
      </w:tr>
      <w:tr w:rsidR="00E90670" w:rsidTr="00C60FE1">
        <w:trPr>
          <w:trHeight w:val="52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branches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parts that grow out from the tree trunk and have leaves, flowers, or fruit growing on them</w:t>
            </w:r>
          </w:p>
        </w:tc>
      </w:tr>
      <w:tr w:rsidR="00E90670" w:rsidTr="00C60FE1">
        <w:trPr>
          <w:trHeight w:val="380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bulb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root shaped like an onion that grows into a flower or plant</w:t>
            </w:r>
          </w:p>
        </w:tc>
      </w:tr>
      <w:tr w:rsidR="00E90670" w:rsidTr="00C60FE1">
        <w:trPr>
          <w:trHeight w:val="402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carbon dioxide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gas produced by animals and people breathing out</w:t>
            </w:r>
          </w:p>
        </w:tc>
      </w:tr>
      <w:tr w:rsidR="00E90670" w:rsidTr="00C60FE1">
        <w:trPr>
          <w:trHeight w:val="456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dispersed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scattered, separated, or spread through a large area</w:t>
            </w:r>
          </w:p>
        </w:tc>
      </w:tr>
      <w:tr w:rsidR="00E90670" w:rsidTr="00C60FE1">
        <w:trPr>
          <w:trHeight w:val="462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dissect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to carefully cut something up in order to examine it scientifically</w:t>
            </w:r>
          </w:p>
        </w:tc>
      </w:tr>
      <w:tr w:rsidR="00E90670" w:rsidTr="00C60FE1">
        <w:trPr>
          <w:trHeight w:val="438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fertilisation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in plants, where pollen meets the ovule to form a seed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fertiliser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substance that is added to soil in order to make plants grow more successfully</w:t>
            </w:r>
          </w:p>
        </w:tc>
      </w:tr>
      <w:tr w:rsidR="00E90670" w:rsidTr="00C60FE1">
        <w:trPr>
          <w:trHeight w:val="52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flower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part of a plant which is often brightly coloured and grows at the end of a stem</w:t>
            </w:r>
          </w:p>
        </w:tc>
      </w:tr>
      <w:tr w:rsidR="00E90670" w:rsidTr="00C60FE1">
        <w:trPr>
          <w:trHeight w:val="257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flowering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rFonts w:cstheme="minorHAnsi"/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trees or plants which produce flowers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fruit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grows on a tree or bush and which contains seeds or a stone covered by a substance that you can eat</w:t>
            </w:r>
          </w:p>
        </w:tc>
      </w:tr>
      <w:tr w:rsidR="00E90670" w:rsidTr="00C60FE1">
        <w:trPr>
          <w:trHeight w:val="270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function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useful thing that something does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germination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if a seed germinates or if it is germinated, it starts to grow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leaf/leaves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parts of a tree or plant that are flat, thin, and usually green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life cycle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C60FE1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changes that an animal or plant passes through from the beginning of its life until its death</w:t>
            </w:r>
          </w:p>
        </w:tc>
      </w:tr>
      <w:tr w:rsidR="00E90670" w:rsidTr="00C60FE1">
        <w:trPr>
          <w:trHeight w:val="362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mature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When something matures, it is fully developed</w:t>
            </w:r>
          </w:p>
        </w:tc>
      </w:tr>
      <w:tr w:rsidR="00E90670" w:rsidTr="00C60FE1">
        <w:trPr>
          <w:trHeight w:val="384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nutrients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substances that help plants and animals to grow</w:t>
            </w:r>
          </w:p>
        </w:tc>
      </w:tr>
      <w:tr w:rsidR="00E90670" w:rsidTr="00C60FE1">
        <w:trPr>
          <w:trHeight w:val="105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ovule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small egg</w:t>
            </w:r>
          </w:p>
        </w:tc>
      </w:tr>
      <w:tr w:rsidR="00E90670" w:rsidTr="00C60FE1">
        <w:trPr>
          <w:trHeight w:val="346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plant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living thing that grows in the earth and has a stem, leaves, and roots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pollen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fine powder produced by flowers. It fertilises other flowers of the same species so that they produce seeds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pollination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To pollinate a plant or tree means to fertilise it with pollen. This is often done by insects</w:t>
            </w:r>
          </w:p>
        </w:tc>
      </w:tr>
      <w:tr w:rsidR="00E90670" w:rsidTr="00C60FE1">
        <w:trPr>
          <w:trHeight w:val="308"/>
        </w:trPr>
        <w:tc>
          <w:tcPr>
            <w:tcW w:w="995" w:type="dxa"/>
            <w:shd w:val="clear" w:color="auto" w:fill="6699FF"/>
          </w:tcPr>
          <w:p w:rsidR="00E90670" w:rsidRPr="00E90670" w:rsidRDefault="00E90670" w:rsidP="00E90670">
            <w:pPr>
              <w:rPr>
                <w:sz w:val="14"/>
                <w:szCs w:val="14"/>
              </w:rPr>
            </w:pPr>
            <w:r w:rsidRPr="00E90670">
              <w:rPr>
                <w:sz w:val="14"/>
                <w:szCs w:val="14"/>
              </w:rPr>
              <w:t>roots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parts of a plant that grow under the ground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Default="00E90670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seed</w:t>
            </w:r>
          </w:p>
          <w:p w:rsidR="00E90670" w:rsidRPr="00E90670" w:rsidRDefault="00E90670" w:rsidP="00E90670">
            <w:pPr>
              <w:rPr>
                <w:sz w:val="14"/>
                <w:szCs w:val="14"/>
              </w:rPr>
            </w:pP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small, hard part from which a new plant grows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Default="00E90670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stem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thin, upright part of a plant on which the flowers and leaves grow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Default="00E90670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stigma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top of the centre part of a flower which takes in pollen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Default="00504669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structure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way in which something is built or made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Default="00504669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temperature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measure of how hot or cold something is</w:t>
            </w:r>
          </w:p>
        </w:tc>
      </w:tr>
      <w:tr w:rsidR="00E90670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E90670" w:rsidRDefault="00504669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transported</w:t>
            </w:r>
          </w:p>
        </w:tc>
        <w:tc>
          <w:tcPr>
            <w:tcW w:w="2821" w:type="dxa"/>
            <w:shd w:val="clear" w:color="auto" w:fill="6699FF"/>
          </w:tcPr>
          <w:p w:rsidR="00E90670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taking something from one place to another</w:t>
            </w:r>
          </w:p>
        </w:tc>
      </w:tr>
      <w:tr w:rsidR="00504669" w:rsidTr="00C60FE1">
        <w:trPr>
          <w:trHeight w:val="499"/>
        </w:trPr>
        <w:tc>
          <w:tcPr>
            <w:tcW w:w="995" w:type="dxa"/>
            <w:shd w:val="clear" w:color="auto" w:fill="6699FF"/>
          </w:tcPr>
          <w:p w:rsidR="00504669" w:rsidRDefault="00504669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tree</w:t>
            </w:r>
          </w:p>
        </w:tc>
        <w:tc>
          <w:tcPr>
            <w:tcW w:w="2821" w:type="dxa"/>
            <w:shd w:val="clear" w:color="auto" w:fill="6699FF"/>
          </w:tcPr>
          <w:p w:rsidR="00504669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a tall plant that has a hard trunk, branches, and leaves</w:t>
            </w:r>
          </w:p>
        </w:tc>
      </w:tr>
      <w:tr w:rsidR="00504669" w:rsidTr="00C60FE1">
        <w:trPr>
          <w:trHeight w:val="551"/>
        </w:trPr>
        <w:tc>
          <w:tcPr>
            <w:tcW w:w="995" w:type="dxa"/>
            <w:shd w:val="clear" w:color="auto" w:fill="6699FF"/>
          </w:tcPr>
          <w:p w:rsidR="00504669" w:rsidRDefault="00504669" w:rsidP="00E9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trunk</w:t>
            </w:r>
          </w:p>
        </w:tc>
        <w:tc>
          <w:tcPr>
            <w:tcW w:w="2821" w:type="dxa"/>
            <w:shd w:val="clear" w:color="auto" w:fill="6699FF"/>
          </w:tcPr>
          <w:p w:rsidR="00504669" w:rsidRPr="00C60FE1" w:rsidRDefault="00C60FE1" w:rsidP="00E90670">
            <w:pPr>
              <w:rPr>
                <w:sz w:val="16"/>
                <w:szCs w:val="16"/>
              </w:rPr>
            </w:pPr>
            <w:r w:rsidRPr="00C60FE1">
              <w:rPr>
                <w:sz w:val="16"/>
                <w:szCs w:val="16"/>
              </w:rPr>
              <w:t>the large main stem from which the branches grow</w:t>
            </w:r>
          </w:p>
        </w:tc>
      </w:tr>
    </w:tbl>
    <w:tbl>
      <w:tblPr>
        <w:tblStyle w:val="TableGrid"/>
        <w:tblpPr w:leftFromText="180" w:rightFromText="180" w:vertAnchor="text" w:horzAnchor="page" w:tblpX="4225" w:tblpY="164"/>
        <w:tblOverlap w:val="never"/>
        <w:tblW w:w="0" w:type="auto"/>
        <w:tblLook w:val="04A0" w:firstRow="1" w:lastRow="0" w:firstColumn="1" w:lastColumn="0" w:noHBand="0" w:noVBand="1"/>
      </w:tblPr>
      <w:tblGrid>
        <w:gridCol w:w="3732"/>
        <w:gridCol w:w="3634"/>
      </w:tblGrid>
      <w:tr w:rsidR="00E90670" w:rsidTr="008F7001">
        <w:trPr>
          <w:trHeight w:val="3233"/>
        </w:trPr>
        <w:tc>
          <w:tcPr>
            <w:tcW w:w="3732" w:type="dxa"/>
          </w:tcPr>
          <w:p w:rsidR="00E90670" w:rsidRDefault="00500648" w:rsidP="00E90670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1AC2975A" wp14:editId="36350DCB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-438150</wp:posOffset>
                      </wp:positionV>
                      <wp:extent cx="3726611" cy="362214"/>
                      <wp:effectExtent l="19050" t="19050" r="45720" b="3810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6611" cy="3622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508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0230" w:rsidRPr="00E90670" w:rsidRDefault="00D73310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Science </w:t>
                                  </w:r>
                                  <w:r w:rsid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   </w:t>
                                  </w:r>
                                  <w:r w:rsid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ab/>
                                  </w:r>
                                  <w:r w:rsidR="00250230" w:rsidRP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Topic: </w:t>
                                  </w:r>
                                  <w:r w:rsid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>Plants</w:t>
                                  </w:r>
                                  <w:r w:rsidR="00250230" w:rsidRP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   </w:t>
                                  </w:r>
                                  <w:proofErr w:type="spellStart"/>
                                  <w:r w:rsidR="00250230" w:rsidRP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>Yr</w:t>
                                  </w:r>
                                  <w:proofErr w:type="spellEnd"/>
                                  <w:r w:rsidR="00250230" w:rsidRPr="00E90670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grp</w:t>
                                  </w:r>
                                  <w:r w:rsidR="00250230" w:rsidRPr="000F4B54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: </w:t>
                                  </w:r>
                                  <w:r w:rsidR="00E90670" w:rsidRPr="000F4B54">
                                    <w:rPr>
                                      <w:rFonts w:ascii="Arial" w:hAnsi="Arial" w:cs="Arial"/>
                                      <w:b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C297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4.5pt;margin-top:-34.5pt;width:293.45pt;height:2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" fillcolor="red" strokeweight="4pt">
                      <v:textbox>
                        <w:txbxContent>
                          <w:p w:rsidR="00250230" w:rsidRPr="00E90670" w:rsidRDefault="00D7331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0670">
                              <w:rPr>
                                <w:rFonts w:ascii="Arial" w:hAnsi="Arial" w:cs="Arial"/>
                                <w:b/>
                              </w:rPr>
                              <w:t xml:space="preserve">Science </w:t>
                            </w:r>
                            <w:r w:rsidR="00E90670">
                              <w:rPr>
                                <w:rFonts w:ascii="Arial" w:hAnsi="Arial" w:cs="Arial"/>
                                <w:b/>
                              </w:rPr>
                              <w:t xml:space="preserve">    </w:t>
                            </w:r>
                            <w:r w:rsidR="00E90670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="00250230" w:rsidRPr="00E90670">
                              <w:rPr>
                                <w:rFonts w:ascii="Arial" w:hAnsi="Arial" w:cs="Arial"/>
                                <w:b/>
                              </w:rPr>
                              <w:t xml:space="preserve">Topic: </w:t>
                            </w:r>
                            <w:r w:rsidR="00E90670">
                              <w:rPr>
                                <w:rFonts w:ascii="Arial" w:hAnsi="Arial" w:cs="Arial"/>
                                <w:b/>
                              </w:rPr>
                              <w:t>Plants</w:t>
                            </w:r>
                            <w:r w:rsidR="00250230" w:rsidRPr="00E90670">
                              <w:rPr>
                                <w:rFonts w:ascii="Arial" w:hAnsi="Arial" w:cs="Arial"/>
                                <w:b/>
                              </w:rPr>
                              <w:t xml:space="preserve">    </w:t>
                            </w:r>
                            <w:proofErr w:type="spellStart"/>
                            <w:r w:rsidR="00250230" w:rsidRPr="00E90670">
                              <w:rPr>
                                <w:rFonts w:ascii="Arial" w:hAnsi="Arial" w:cs="Arial"/>
                                <w:b/>
                              </w:rPr>
                              <w:t>Yr</w:t>
                            </w:r>
                            <w:proofErr w:type="spellEnd"/>
                            <w:r w:rsidR="00250230" w:rsidRPr="00E90670">
                              <w:rPr>
                                <w:rFonts w:ascii="Arial" w:hAnsi="Arial" w:cs="Arial"/>
                                <w:b/>
                              </w:rPr>
                              <w:t xml:space="preserve"> grp</w:t>
                            </w:r>
                            <w:r w:rsidR="00250230" w:rsidRPr="000F4B54">
                              <w:rPr>
                                <w:rFonts w:ascii="Arial" w:hAnsi="Arial" w:cs="Arial"/>
                                <w:b/>
                              </w:rPr>
                              <w:t xml:space="preserve">: </w:t>
                            </w:r>
                            <w:r w:rsidR="00E90670" w:rsidRPr="000F4B54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90670" w:rsidRPr="00C81187">
              <w:rPr>
                <w:b/>
                <w:u w:val="single"/>
              </w:rPr>
              <w:t xml:space="preserve">The </w:t>
            </w:r>
            <w:r w:rsidR="00E90670">
              <w:rPr>
                <w:b/>
                <w:u w:val="single"/>
              </w:rPr>
              <w:t>function</w:t>
            </w:r>
            <w:r w:rsidR="00E90670" w:rsidRPr="00C81187">
              <w:rPr>
                <w:b/>
                <w:u w:val="single"/>
              </w:rPr>
              <w:t xml:space="preserve"> of different parts of flowering plants</w:t>
            </w:r>
          </w:p>
          <w:p w:rsidR="00E90670" w:rsidRPr="00C81187" w:rsidRDefault="00E90670" w:rsidP="00E90670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A006AC3" wp14:editId="7D0CB6B1">
                  <wp:simplePos x="0" y="0"/>
                  <wp:positionH relativeFrom="column">
                    <wp:posOffset>88541</wp:posOffset>
                  </wp:positionH>
                  <wp:positionV relativeFrom="paragraph">
                    <wp:posOffset>234087</wp:posOffset>
                  </wp:positionV>
                  <wp:extent cx="1256030" cy="1871980"/>
                  <wp:effectExtent l="0" t="0" r="127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87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34" w:type="dxa"/>
          </w:tcPr>
          <w:p w:rsidR="00E90670" w:rsidRDefault="00E90670" w:rsidP="00E90670">
            <w:pPr>
              <w:rPr>
                <w:sz w:val="18"/>
                <w:szCs w:val="18"/>
              </w:rPr>
            </w:pPr>
            <w:r w:rsidRPr="00C81187">
              <w:rPr>
                <w:sz w:val="18"/>
                <w:szCs w:val="18"/>
              </w:rPr>
              <w:t xml:space="preserve">The petals on a flower are usually bright - this is to attract bees and other insects so that they can collect pollen to make seeds. </w:t>
            </w:r>
          </w:p>
          <w:p w:rsidR="00E90670" w:rsidRDefault="00E90670" w:rsidP="00E90670">
            <w:pPr>
              <w:rPr>
                <w:sz w:val="18"/>
                <w:szCs w:val="18"/>
              </w:rPr>
            </w:pPr>
            <w:r w:rsidRPr="00C81187">
              <w:rPr>
                <w:sz w:val="18"/>
                <w:szCs w:val="18"/>
              </w:rPr>
              <w:t>The seeds are then able to grow to make new plan</w:t>
            </w:r>
            <w:r>
              <w:rPr>
                <w:sz w:val="18"/>
                <w:szCs w:val="18"/>
              </w:rPr>
              <w:t>ts. This is called germination.</w:t>
            </w:r>
          </w:p>
          <w:p w:rsidR="00E90670" w:rsidRDefault="00E90670" w:rsidP="00E90670">
            <w:pPr>
              <w:rPr>
                <w:sz w:val="18"/>
                <w:szCs w:val="18"/>
              </w:rPr>
            </w:pPr>
            <w:r w:rsidRPr="00C81187">
              <w:rPr>
                <w:sz w:val="18"/>
                <w:szCs w:val="18"/>
              </w:rPr>
              <w:t>Leaves use carbon dioxide and sunli</w:t>
            </w:r>
            <w:r>
              <w:rPr>
                <w:sz w:val="18"/>
                <w:szCs w:val="18"/>
              </w:rPr>
              <w:t>ght to make food for the plant.</w:t>
            </w:r>
          </w:p>
          <w:p w:rsidR="00E90670" w:rsidRDefault="00E90670" w:rsidP="00E90670">
            <w:pPr>
              <w:rPr>
                <w:sz w:val="18"/>
                <w:szCs w:val="18"/>
              </w:rPr>
            </w:pPr>
            <w:r w:rsidRPr="00C81187">
              <w:rPr>
                <w:sz w:val="18"/>
                <w:szCs w:val="18"/>
              </w:rPr>
              <w:t>The stem carries water and other nutrients from the roots to the rest of the plant. Leav</w:t>
            </w:r>
            <w:r>
              <w:rPr>
                <w:sz w:val="18"/>
                <w:szCs w:val="18"/>
              </w:rPr>
              <w:t>es use this water to make food.</w:t>
            </w:r>
          </w:p>
          <w:p w:rsidR="00E90670" w:rsidRDefault="00E90670" w:rsidP="00E90670">
            <w:pPr>
              <w:rPr>
                <w:sz w:val="18"/>
                <w:szCs w:val="18"/>
              </w:rPr>
            </w:pPr>
            <w:r w:rsidRPr="00C81187">
              <w:rPr>
                <w:sz w:val="18"/>
                <w:szCs w:val="18"/>
              </w:rPr>
              <w:t xml:space="preserve">The stem also helps to keep the plant upright so that the sunlight can reach it easier. </w:t>
            </w:r>
          </w:p>
          <w:p w:rsidR="00E90670" w:rsidRPr="00C81187" w:rsidRDefault="00E90670" w:rsidP="00E90670">
            <w:pPr>
              <w:rPr>
                <w:b/>
                <w:sz w:val="18"/>
                <w:szCs w:val="18"/>
              </w:rPr>
            </w:pPr>
            <w:r w:rsidRPr="00C81187">
              <w:rPr>
                <w:sz w:val="18"/>
                <w:szCs w:val="18"/>
              </w:rPr>
              <w:t>The roots help to ‘anchor’ the plant in the soil. They also absorb water and nutrients from the soil for the stem to carry to the rest of the plant.</w:t>
            </w:r>
          </w:p>
        </w:tc>
      </w:tr>
      <w:tr w:rsidR="00E90670" w:rsidTr="008F7001">
        <w:trPr>
          <w:trHeight w:val="177"/>
        </w:trPr>
        <w:tc>
          <w:tcPr>
            <w:tcW w:w="3732" w:type="dxa"/>
          </w:tcPr>
          <w:p w:rsidR="00E90670" w:rsidRPr="005149FD" w:rsidRDefault="00E90670" w:rsidP="00E9067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is water transported within plants?</w:t>
            </w:r>
            <w:bookmarkStart w:id="0" w:name="_GoBack"/>
            <w:bookmarkEnd w:id="0"/>
          </w:p>
        </w:tc>
        <w:tc>
          <w:tcPr>
            <w:tcW w:w="3634" w:type="dxa"/>
          </w:tcPr>
          <w:p w:rsidR="00E90670" w:rsidRDefault="00E90670" w:rsidP="00E90670">
            <w:r>
              <w:t xml:space="preserve">Water is absorbed from the soil by the roots. </w:t>
            </w:r>
          </w:p>
          <w:p w:rsidR="00E90670" w:rsidRDefault="00E90670" w:rsidP="00E90670"/>
          <w:p w:rsidR="00E90670" w:rsidRDefault="00E90670" w:rsidP="00E90670">
            <w:r>
              <w:t>It is then transported from the roots to the stem and then to the rest of the plant.</w:t>
            </w:r>
          </w:p>
        </w:tc>
      </w:tr>
      <w:tr w:rsidR="00500648" w:rsidTr="008F7001">
        <w:trPr>
          <w:trHeight w:val="177"/>
        </w:trPr>
        <w:tc>
          <w:tcPr>
            <w:tcW w:w="3732" w:type="dxa"/>
          </w:tcPr>
          <w:p w:rsidR="00500648" w:rsidRPr="00500648" w:rsidRDefault="00500648" w:rsidP="00500648">
            <w:pPr>
              <w:rPr>
                <w:b/>
                <w:u w:val="single"/>
              </w:rPr>
            </w:pPr>
            <w:r w:rsidRPr="00500648">
              <w:rPr>
                <w:b/>
                <w:u w:val="single"/>
              </w:rPr>
              <w:t>What do plants need to grow?</w:t>
            </w:r>
          </w:p>
        </w:tc>
        <w:tc>
          <w:tcPr>
            <w:tcW w:w="3634" w:type="dxa"/>
          </w:tcPr>
          <w:p w:rsidR="00500648" w:rsidRPr="00500648" w:rsidRDefault="00500648" w:rsidP="00500648">
            <w:r w:rsidRPr="00500648">
              <w:rPr>
                <w:sz w:val="16"/>
                <w:szCs w:val="16"/>
              </w:rPr>
              <w:t xml:space="preserve">- </w:t>
            </w:r>
            <w:r w:rsidRPr="00500648">
              <w:t>air</w:t>
            </w:r>
          </w:p>
          <w:p w:rsidR="00500648" w:rsidRPr="00500648" w:rsidRDefault="00500648" w:rsidP="00500648">
            <w:r w:rsidRPr="00500648">
              <w:t xml:space="preserve">- water </w:t>
            </w:r>
          </w:p>
          <w:p w:rsidR="00500648" w:rsidRPr="00500648" w:rsidRDefault="00500648" w:rsidP="00500648">
            <w:r w:rsidRPr="00500648">
              <w:t>- sunlight</w:t>
            </w:r>
          </w:p>
          <w:p w:rsidR="00500648" w:rsidRPr="00500648" w:rsidRDefault="00500648" w:rsidP="00500648">
            <w:r w:rsidRPr="00500648">
              <w:t>- nutrients from the soil</w:t>
            </w:r>
          </w:p>
          <w:p w:rsidR="00500648" w:rsidRPr="00500648" w:rsidRDefault="00500648" w:rsidP="00500648">
            <w:r w:rsidRPr="00500648">
              <w:t>- room to grow</w:t>
            </w:r>
          </w:p>
          <w:p w:rsidR="00500648" w:rsidRPr="00500648" w:rsidRDefault="00500648" w:rsidP="00500648">
            <w:r w:rsidRPr="00500648">
              <w:t xml:space="preserve">- suitable temperature </w:t>
            </w:r>
          </w:p>
          <w:p w:rsidR="00500648" w:rsidRPr="00500648" w:rsidRDefault="00500648" w:rsidP="00500648">
            <w:pPr>
              <w:rPr>
                <w:sz w:val="16"/>
                <w:szCs w:val="16"/>
              </w:rPr>
            </w:pPr>
            <w:r w:rsidRPr="00500648">
              <w:t>The amount of each of these may vary depending on the type of plant. For example, cacti need less water than other plants.</w:t>
            </w:r>
          </w:p>
        </w:tc>
      </w:tr>
      <w:tr w:rsidR="00500648" w:rsidTr="008F7001">
        <w:trPr>
          <w:trHeight w:val="6835"/>
        </w:trPr>
        <w:tc>
          <w:tcPr>
            <w:tcW w:w="7366" w:type="dxa"/>
            <w:gridSpan w:val="2"/>
          </w:tcPr>
          <w:p w:rsidR="00500648" w:rsidRPr="00500648" w:rsidRDefault="00500648" w:rsidP="00500648">
            <w:pPr>
              <w:rPr>
                <w:b/>
                <w:u w:val="single"/>
              </w:rPr>
            </w:pPr>
            <w:r w:rsidRPr="00500648">
              <w:rPr>
                <w:b/>
                <w:u w:val="single"/>
              </w:rPr>
              <w:t>The role of flowers in a plant’s life cycle</w:t>
            </w:r>
          </w:p>
          <w:p w:rsidR="00500648" w:rsidRPr="00500648" w:rsidRDefault="00500648" w:rsidP="00500648">
            <w:r w:rsidRPr="00500648">
              <w:t xml:space="preserve">The flower’s job is to create seeds so that new plants can grow. Pollination occurs when pollen from the anther is transferred to the stigma by bees and other insects. </w:t>
            </w:r>
          </w:p>
          <w:p w:rsidR="00500648" w:rsidRPr="00500648" w:rsidRDefault="00500648" w:rsidP="00500648">
            <w:r w:rsidRPr="00500648">
              <w:t>The pollen then travels down and meets the ovule. When this happens, seeds are formed - this is called fertilisation.</w:t>
            </w:r>
          </w:p>
          <w:p w:rsidR="00500648" w:rsidRDefault="00500648" w:rsidP="00500648">
            <w:r w:rsidRPr="00500648">
              <w:t>Seeds are then dispersed so that germination can begin again.</w:t>
            </w:r>
          </w:p>
          <w:p w:rsidR="00500648" w:rsidRDefault="00500648" w:rsidP="00500648"/>
          <w:p w:rsidR="00500648" w:rsidRPr="00500648" w:rsidRDefault="00500648" w:rsidP="00500648">
            <w:r>
              <w:object w:dxaOrig="9435" w:dyaOrig="56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297pt;height:226.5pt" o:ole="">
                  <v:imagedata r:id="rId9" o:title=""/>
                </v:shape>
                <o:OLEObject Type="Embed" ProgID="PBrush" ShapeID="_x0000_i1029" DrawAspect="Content" ObjectID="_1808312670" r:id="rId10"/>
              </w:object>
            </w:r>
          </w:p>
          <w:p w:rsidR="00500648" w:rsidRPr="00500648" w:rsidRDefault="00500648" w:rsidP="00500648"/>
        </w:tc>
      </w:tr>
    </w:tbl>
    <w:p w:rsidR="00FE0493" w:rsidRDefault="00FE0493"/>
    <w:sectPr w:rsidR="00FE0493" w:rsidSect="00E906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E2E" w:rsidRDefault="003E7E2E" w:rsidP="00B44676">
      <w:pPr>
        <w:spacing w:after="0" w:line="240" w:lineRule="auto"/>
      </w:pPr>
      <w:r>
        <w:separator/>
      </w:r>
    </w:p>
  </w:endnote>
  <w:endnote w:type="continuationSeparator" w:id="0">
    <w:p w:rsidR="003E7E2E" w:rsidRDefault="003E7E2E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E2E" w:rsidRDefault="003E7E2E" w:rsidP="00B44676">
      <w:pPr>
        <w:spacing w:after="0" w:line="240" w:lineRule="auto"/>
      </w:pPr>
      <w:r>
        <w:separator/>
      </w:r>
    </w:p>
  </w:footnote>
  <w:footnote w:type="continuationSeparator" w:id="0">
    <w:p w:rsidR="003E7E2E" w:rsidRDefault="003E7E2E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C76F1"/>
    <w:multiLevelType w:val="hybridMultilevel"/>
    <w:tmpl w:val="AD02D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331F9"/>
    <w:multiLevelType w:val="hybridMultilevel"/>
    <w:tmpl w:val="9DCC2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14DED"/>
    <w:multiLevelType w:val="hybridMultilevel"/>
    <w:tmpl w:val="0AE8D07A"/>
    <w:lvl w:ilvl="0" w:tplc="7ED07B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A51A26"/>
    <w:multiLevelType w:val="hybridMultilevel"/>
    <w:tmpl w:val="4C804D70"/>
    <w:lvl w:ilvl="0" w:tplc="01C094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116B6"/>
    <w:rsid w:val="000867FB"/>
    <w:rsid w:val="000B30CC"/>
    <w:rsid w:val="000D1D33"/>
    <w:rsid w:val="000E0565"/>
    <w:rsid w:val="000F2DB7"/>
    <w:rsid w:val="000F4B54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3E7E2E"/>
    <w:rsid w:val="00491DA6"/>
    <w:rsid w:val="004C3DFC"/>
    <w:rsid w:val="004D717D"/>
    <w:rsid w:val="00500648"/>
    <w:rsid w:val="00504669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0A7A"/>
    <w:rsid w:val="00755517"/>
    <w:rsid w:val="00755F42"/>
    <w:rsid w:val="00792EE0"/>
    <w:rsid w:val="007A7D44"/>
    <w:rsid w:val="007D0672"/>
    <w:rsid w:val="0085775B"/>
    <w:rsid w:val="008577EF"/>
    <w:rsid w:val="00886E01"/>
    <w:rsid w:val="008F7001"/>
    <w:rsid w:val="00940286"/>
    <w:rsid w:val="00972060"/>
    <w:rsid w:val="009D5694"/>
    <w:rsid w:val="00AE7253"/>
    <w:rsid w:val="00B14FEB"/>
    <w:rsid w:val="00B44676"/>
    <w:rsid w:val="00BD012D"/>
    <w:rsid w:val="00BF5165"/>
    <w:rsid w:val="00C334E3"/>
    <w:rsid w:val="00C57F29"/>
    <w:rsid w:val="00C60FE1"/>
    <w:rsid w:val="00C81187"/>
    <w:rsid w:val="00D11E25"/>
    <w:rsid w:val="00D44EA8"/>
    <w:rsid w:val="00D73310"/>
    <w:rsid w:val="00DC1316"/>
    <w:rsid w:val="00E15F6B"/>
    <w:rsid w:val="00E90670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Helen Wafi</cp:lastModifiedBy>
  <cp:revision>5</cp:revision>
  <cp:lastPrinted>2025-05-09T15:18:00Z</cp:lastPrinted>
  <dcterms:created xsi:type="dcterms:W3CDTF">2020-04-29T15:38:00Z</dcterms:created>
  <dcterms:modified xsi:type="dcterms:W3CDTF">2025-05-09T15:18:00Z</dcterms:modified>
</cp:coreProperties>
</file>